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58ECE" w14:textId="77777777" w:rsidR="00B248E1" w:rsidRDefault="00B248E1" w:rsidP="00B248E1">
      <w:pPr>
        <w:tabs>
          <w:tab w:val="left" w:pos="1014"/>
          <w:tab w:val="left" w:pos="2030"/>
          <w:tab w:val="left" w:pos="3044"/>
          <w:tab w:val="left" w:pos="4060"/>
          <w:tab w:val="left" w:pos="5074"/>
          <w:tab w:val="left" w:pos="6090"/>
          <w:tab w:val="left" w:pos="7104"/>
          <w:tab w:val="left" w:pos="8120"/>
          <w:tab w:val="left" w:pos="9134"/>
          <w:tab w:val="left" w:pos="10150"/>
        </w:tabs>
        <w:ind w:right="418"/>
      </w:pPr>
      <w:r>
        <w:rPr>
          <w:rFonts w:hint="eastAsia"/>
        </w:rPr>
        <w:t>様式３－５</w:t>
      </w:r>
      <w:r w:rsidRPr="00FF3213">
        <w:rPr>
          <w:rFonts w:hint="eastAsia"/>
        </w:rPr>
        <w:t>（調達事務要領第19条</w:t>
      </w:r>
      <w:r>
        <w:rPr>
          <w:rFonts w:hint="eastAsia"/>
        </w:rPr>
        <w:t>関係</w:t>
      </w:r>
      <w:r w:rsidRPr="00FF3213">
        <w:rPr>
          <w:rFonts w:hint="eastAsia"/>
        </w:rPr>
        <w:t>）</w:t>
      </w:r>
    </w:p>
    <w:p w14:paraId="712120AC" w14:textId="77777777" w:rsidR="00EE11F7" w:rsidRDefault="00EE11F7" w:rsidP="00EE11F7">
      <w:pPr>
        <w:pStyle w:val="a8"/>
        <w:ind w:left="535"/>
        <w:jc w:val="center"/>
        <w:rPr>
          <w:spacing w:val="0"/>
        </w:rPr>
      </w:pPr>
      <w:r>
        <w:rPr>
          <w:spacing w:val="0"/>
        </w:rPr>
        <w:t>サービス品質要件</w:t>
      </w:r>
    </w:p>
    <w:p w14:paraId="1EEF5C76" w14:textId="77777777" w:rsidR="00EE11F7" w:rsidRPr="00B5447E" w:rsidRDefault="00EE11F7" w:rsidP="00EE11F7">
      <w:pPr>
        <w:pStyle w:val="a8"/>
        <w:ind w:left="535"/>
        <w:jc w:val="right"/>
        <w:rPr>
          <w:color w:val="000000"/>
          <w:spacing w:val="0"/>
        </w:rPr>
      </w:pPr>
      <w:r w:rsidRPr="00B5447E">
        <w:rPr>
          <w:rFonts w:hint="eastAsia"/>
          <w:color w:val="000000"/>
          <w:u w:val="single"/>
        </w:rPr>
        <w:t xml:space="preserve">会社名　　　　　　　　　　　　</w:t>
      </w:r>
      <w:r w:rsidRPr="00B5447E">
        <w:rPr>
          <w:rFonts w:hint="eastAsia"/>
          <w:color w:val="000000"/>
        </w:rPr>
        <w:t xml:space="preserve">　</w:t>
      </w:r>
    </w:p>
    <w:p w14:paraId="5FBAE160" w14:textId="77777777" w:rsidR="00EE11F7" w:rsidRPr="00B5447E" w:rsidRDefault="00EE11F7" w:rsidP="00EE11F7">
      <w:pPr>
        <w:pStyle w:val="a8"/>
        <w:ind w:left="535"/>
        <w:rPr>
          <w:color w:val="00000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3996"/>
        <w:gridCol w:w="3850"/>
      </w:tblGrid>
      <w:tr w:rsidR="00EE11F7" w:rsidRPr="00B5447E" w14:paraId="1A21BE74" w14:textId="77777777" w:rsidTr="004E117D">
        <w:tc>
          <w:tcPr>
            <w:tcW w:w="2100" w:type="dxa"/>
          </w:tcPr>
          <w:p w14:paraId="1F64F6CB" w14:textId="133B5763" w:rsidR="00EE11F7" w:rsidRPr="00B5447E" w:rsidRDefault="00CE069D" w:rsidP="004E117D">
            <w:pPr>
              <w:pStyle w:val="a8"/>
              <w:rPr>
                <w:color w:val="000000"/>
                <w:spacing w:val="0"/>
              </w:rPr>
            </w:pPr>
            <w:r>
              <w:rPr>
                <w:rFonts w:hint="eastAsia"/>
                <w:color w:val="000000"/>
                <w:spacing w:val="0"/>
              </w:rPr>
              <w:t>応募</w:t>
            </w:r>
            <w:r w:rsidR="00EE11F7">
              <w:rPr>
                <w:rFonts w:hint="eastAsia"/>
                <w:color w:val="000000"/>
                <w:spacing w:val="0"/>
              </w:rPr>
              <w:t>のお知らせ記2応募資格(3)</w:t>
            </w:r>
          </w:p>
        </w:tc>
        <w:tc>
          <w:tcPr>
            <w:tcW w:w="3996" w:type="dxa"/>
          </w:tcPr>
          <w:p w14:paraId="7F5C9831" w14:textId="09D27C31" w:rsidR="00EE11F7" w:rsidRPr="00B5447E" w:rsidRDefault="00EE11F7" w:rsidP="004E117D">
            <w:pPr>
              <w:pStyle w:val="a8"/>
              <w:rPr>
                <w:rFonts w:hAnsi="ＭＳ 明朝"/>
                <w:color w:val="000000"/>
                <w:spacing w:val="0"/>
              </w:rPr>
            </w:pPr>
            <w:r>
              <w:rPr>
                <w:rFonts w:hAnsi="ＭＳ 明朝" w:hint="eastAsia"/>
                <w:color w:val="000000"/>
                <w:spacing w:val="0"/>
              </w:rPr>
              <w:t>内容</w:t>
            </w:r>
          </w:p>
        </w:tc>
        <w:tc>
          <w:tcPr>
            <w:tcW w:w="3850" w:type="dxa"/>
          </w:tcPr>
          <w:p w14:paraId="1E4796D3" w14:textId="7E03498E" w:rsidR="00EE11F7" w:rsidRPr="00B5447E" w:rsidRDefault="00EE11F7" w:rsidP="004E117D">
            <w:pPr>
              <w:pStyle w:val="a8"/>
              <w:rPr>
                <w:color w:val="000000"/>
                <w:spacing w:val="0"/>
              </w:rPr>
            </w:pPr>
            <w:r w:rsidRPr="00B5447E">
              <w:rPr>
                <w:rFonts w:hint="eastAsia"/>
                <w:color w:val="000000"/>
                <w:spacing w:val="0"/>
              </w:rPr>
              <w:t>実施</w:t>
            </w:r>
            <w:r w:rsidR="001870B2">
              <w:rPr>
                <w:color w:val="000000"/>
                <w:spacing w:val="0"/>
              </w:rPr>
              <w:t>内容</w:t>
            </w:r>
          </w:p>
          <w:p w14:paraId="3B71DC6B" w14:textId="60A768A6" w:rsidR="00EE11F7" w:rsidRPr="00B5447E" w:rsidRDefault="00EE11F7" w:rsidP="004E117D">
            <w:pPr>
              <w:pStyle w:val="a8"/>
              <w:rPr>
                <w:color w:val="000000"/>
                <w:spacing w:val="0"/>
              </w:rPr>
            </w:pPr>
            <w:r w:rsidRPr="00B5447E">
              <w:rPr>
                <w:color w:val="000000"/>
                <w:spacing w:val="0"/>
              </w:rPr>
              <w:t>（</w:t>
            </w:r>
            <w:r w:rsidR="001870B2">
              <w:rPr>
                <w:color w:val="000000"/>
                <w:spacing w:val="0"/>
              </w:rPr>
              <w:t>添付資料がある場合は、その旨を記載のうえ、別途提出</w:t>
            </w:r>
            <w:r w:rsidRPr="00B5447E">
              <w:rPr>
                <w:color w:val="000000"/>
                <w:spacing w:val="0"/>
              </w:rPr>
              <w:t>してください）</w:t>
            </w:r>
          </w:p>
        </w:tc>
      </w:tr>
      <w:tr w:rsidR="00EE11F7" w:rsidRPr="00B5447E" w14:paraId="4E36B806" w14:textId="77777777" w:rsidTr="004E117D">
        <w:tc>
          <w:tcPr>
            <w:tcW w:w="2100" w:type="dxa"/>
          </w:tcPr>
          <w:p w14:paraId="1E167580" w14:textId="77777777" w:rsidR="00EE11F7" w:rsidRPr="00B5447E" w:rsidRDefault="00EE11F7" w:rsidP="004E117D">
            <w:pPr>
              <w:pStyle w:val="a8"/>
              <w:ind w:leftChars="8" w:left="17"/>
              <w:rPr>
                <w:color w:val="000000"/>
                <w:spacing w:val="0"/>
              </w:rPr>
            </w:pPr>
            <w:r w:rsidRPr="00B5447E">
              <w:rPr>
                <w:rFonts w:hint="eastAsia"/>
                <w:color w:val="000000"/>
                <w:spacing w:val="0"/>
              </w:rPr>
              <w:t>①</w:t>
            </w:r>
            <w:r w:rsidRPr="00820BCE">
              <w:rPr>
                <w:color w:val="000000" w:themeColor="text1"/>
              </w:rPr>
              <w:t>サービス提供時間帯</w:t>
            </w:r>
          </w:p>
        </w:tc>
        <w:tc>
          <w:tcPr>
            <w:tcW w:w="3996" w:type="dxa"/>
          </w:tcPr>
          <w:p w14:paraId="5EA67927" w14:textId="47A5184E" w:rsidR="00EE11F7" w:rsidRPr="008117DC" w:rsidRDefault="00EE11F7" w:rsidP="004E117D">
            <w:pPr>
              <w:spacing w:line="259" w:lineRule="auto"/>
              <w:rPr>
                <w:rFonts w:hAnsi="Century" w:cs="Times New Roman"/>
                <w:sz w:val="24"/>
                <w:szCs w:val="24"/>
              </w:rPr>
            </w:pPr>
            <w:r w:rsidRPr="008117DC">
              <w:rPr>
                <w:rFonts w:hAnsi="Century" w:cs="Times New Roman" w:hint="eastAsia"/>
                <w:sz w:val="24"/>
                <w:szCs w:val="24"/>
              </w:rPr>
              <w:t>原則</w:t>
            </w:r>
            <w:r w:rsidRPr="008117DC">
              <w:rPr>
                <w:rFonts w:hAnsi="Century" w:cs="Times New Roman"/>
                <w:sz w:val="24"/>
                <w:szCs w:val="24"/>
              </w:rPr>
              <w:t>24時間連続してサービス提供すること。</w:t>
            </w:r>
          </w:p>
          <w:p w14:paraId="3382BC36" w14:textId="77777777" w:rsidR="00EE11F7" w:rsidRPr="008117DC" w:rsidRDefault="00EE11F7" w:rsidP="004E117D">
            <w:pPr>
              <w:spacing w:line="259" w:lineRule="auto"/>
              <w:rPr>
                <w:rFonts w:hAnsi="Century" w:cs="Times New Roman"/>
                <w:sz w:val="24"/>
                <w:szCs w:val="24"/>
              </w:rPr>
            </w:pPr>
            <w:r w:rsidRPr="008117DC">
              <w:rPr>
                <w:rFonts w:hAnsi="Century" w:cs="Times New Roman" w:hint="eastAsia"/>
                <w:sz w:val="24"/>
                <w:szCs w:val="24"/>
              </w:rPr>
              <w:t xml:space="preserve">ただし、定期・臨時点検等でサービスを停止する場合は　</w:t>
            </w:r>
          </w:p>
          <w:p w14:paraId="397B44CD" w14:textId="77777777" w:rsidR="00EE11F7" w:rsidRPr="008117DC" w:rsidRDefault="00EE11F7" w:rsidP="004E117D">
            <w:pPr>
              <w:pStyle w:val="ac"/>
              <w:ind w:leftChars="0" w:left="0"/>
              <w:rPr>
                <w:rFonts w:ascii="ＭＳ 明朝"/>
                <w:color w:val="000000"/>
                <w:kern w:val="0"/>
                <w:sz w:val="24"/>
              </w:rPr>
            </w:pPr>
            <w:r w:rsidRPr="008117DC">
              <w:rPr>
                <w:rFonts w:ascii="ＭＳ 明朝"/>
                <w:color w:val="000000"/>
                <w:kern w:val="0"/>
                <w:sz w:val="24"/>
              </w:rPr>
              <w:t>JST</w:t>
            </w:r>
            <w:r w:rsidRPr="008117DC">
              <w:rPr>
                <w:rFonts w:ascii="ＭＳ 明朝" w:hint="eastAsia"/>
                <w:color w:val="000000"/>
                <w:kern w:val="0"/>
                <w:sz w:val="24"/>
              </w:rPr>
              <w:t xml:space="preserve">　</w:t>
            </w:r>
            <w:r w:rsidRPr="008117DC">
              <w:rPr>
                <w:rFonts w:ascii="ＭＳ 明朝"/>
                <w:color w:val="000000"/>
                <w:kern w:val="0"/>
                <w:sz w:val="24"/>
              </w:rPr>
              <w:t>00:30</w:t>
            </w:r>
            <w:r w:rsidRPr="008117DC">
              <w:rPr>
                <w:rFonts w:ascii="ＭＳ 明朝" w:hint="eastAsia"/>
                <w:color w:val="000000"/>
                <w:kern w:val="0"/>
                <w:sz w:val="24"/>
              </w:rPr>
              <w:t>～</w:t>
            </w:r>
            <w:r w:rsidRPr="008117DC">
              <w:rPr>
                <w:rFonts w:ascii="ＭＳ 明朝"/>
                <w:color w:val="000000"/>
                <w:kern w:val="0"/>
                <w:sz w:val="24"/>
              </w:rPr>
              <w:t>06:00</w:t>
            </w:r>
            <w:r w:rsidRPr="008117DC">
              <w:rPr>
                <w:rFonts w:ascii="ＭＳ 明朝" w:hint="eastAsia"/>
                <w:color w:val="000000"/>
                <w:kern w:val="0"/>
                <w:sz w:val="24"/>
              </w:rPr>
              <w:t>に実施すること。</w:t>
            </w:r>
          </w:p>
        </w:tc>
        <w:tc>
          <w:tcPr>
            <w:tcW w:w="3850" w:type="dxa"/>
          </w:tcPr>
          <w:p w14:paraId="490B3680" w14:textId="77777777" w:rsidR="00EE11F7" w:rsidRPr="00B5447E" w:rsidRDefault="00EE11F7" w:rsidP="008117DC">
            <w:pPr>
              <w:pStyle w:val="a8"/>
              <w:ind w:left="355"/>
              <w:rPr>
                <w:color w:val="000000"/>
                <w:spacing w:val="0"/>
              </w:rPr>
            </w:pPr>
          </w:p>
        </w:tc>
      </w:tr>
      <w:tr w:rsidR="00EE11F7" w:rsidRPr="00B5447E" w14:paraId="4C838578" w14:textId="77777777" w:rsidTr="004E117D">
        <w:tc>
          <w:tcPr>
            <w:tcW w:w="2100" w:type="dxa"/>
          </w:tcPr>
          <w:p w14:paraId="0E5E0062" w14:textId="77777777" w:rsidR="00EE11F7" w:rsidRPr="004E117D" w:rsidRDefault="00EE11F7" w:rsidP="004E117D">
            <w:pPr>
              <w:spacing w:line="259" w:lineRule="auto"/>
              <w:rPr>
                <w:sz w:val="24"/>
                <w:szCs w:val="24"/>
              </w:rPr>
            </w:pPr>
            <w:r w:rsidRPr="004E117D">
              <w:rPr>
                <w:rFonts w:hint="eastAsia"/>
                <w:sz w:val="24"/>
                <w:szCs w:val="24"/>
              </w:rPr>
              <w:t>②</w:t>
            </w:r>
            <w:r w:rsidRPr="004E117D">
              <w:rPr>
                <w:color w:val="000000" w:themeColor="text1"/>
                <w:sz w:val="24"/>
                <w:szCs w:val="24"/>
              </w:rPr>
              <w:t>冗長性（サーバー）</w:t>
            </w:r>
          </w:p>
        </w:tc>
        <w:tc>
          <w:tcPr>
            <w:tcW w:w="3996" w:type="dxa"/>
          </w:tcPr>
          <w:p w14:paraId="47416327" w14:textId="49822FE8" w:rsidR="00EE11F7" w:rsidRPr="008117DC" w:rsidRDefault="00FD46CA" w:rsidP="006733AB">
            <w:pPr>
              <w:pStyle w:val="a8"/>
              <w:rPr>
                <w:color w:val="000000"/>
                <w:spacing w:val="0"/>
              </w:rPr>
            </w:pPr>
            <w:r>
              <w:rPr>
                <w:rFonts w:hint="eastAsia"/>
                <w:color w:val="000000"/>
                <w:spacing w:val="0"/>
              </w:rPr>
              <w:t>ＡＤＳ</w:t>
            </w:r>
            <w:r w:rsidR="006733AB">
              <w:rPr>
                <w:rFonts w:hint="eastAsia"/>
                <w:color w:val="000000"/>
                <w:spacing w:val="0"/>
              </w:rPr>
              <w:t>-</w:t>
            </w:r>
            <w:r w:rsidR="00EE11F7" w:rsidRPr="008117DC">
              <w:rPr>
                <w:rFonts w:hint="eastAsia"/>
                <w:color w:val="000000"/>
                <w:spacing w:val="0"/>
              </w:rPr>
              <w:t>Ｂデータの損失が発生しないように、</w:t>
            </w:r>
            <w:r w:rsidR="006C6033">
              <w:rPr>
                <w:rFonts w:hint="eastAsia"/>
                <w:color w:val="000000"/>
                <w:spacing w:val="0"/>
              </w:rPr>
              <w:t>ＤＢ</w:t>
            </w:r>
            <w:r w:rsidR="00EE11F7" w:rsidRPr="008117DC">
              <w:rPr>
                <w:rFonts w:hint="eastAsia"/>
                <w:color w:val="000000"/>
                <w:spacing w:val="0"/>
              </w:rPr>
              <w:t>サーバーは2系統用意</w:t>
            </w:r>
            <w:r w:rsidR="001870B2">
              <w:rPr>
                <w:rFonts w:hint="eastAsia"/>
                <w:color w:val="000000"/>
                <w:spacing w:val="0"/>
              </w:rPr>
              <w:t>する等</w:t>
            </w:r>
            <w:r w:rsidR="00EE11F7" w:rsidRPr="008117DC">
              <w:rPr>
                <w:rFonts w:hint="eastAsia"/>
                <w:color w:val="000000"/>
                <w:spacing w:val="0"/>
              </w:rPr>
              <w:t>、片系</w:t>
            </w:r>
            <w:r w:rsidR="001870B2">
              <w:rPr>
                <w:rFonts w:hint="eastAsia"/>
                <w:color w:val="000000"/>
                <w:spacing w:val="0"/>
              </w:rPr>
              <w:t>が</w:t>
            </w:r>
            <w:r w:rsidR="00EE11F7" w:rsidRPr="008117DC">
              <w:rPr>
                <w:rFonts w:hint="eastAsia"/>
                <w:color w:val="000000"/>
                <w:spacing w:val="0"/>
              </w:rPr>
              <w:t>故障した場合には切り替えを行うこと。</w:t>
            </w:r>
          </w:p>
        </w:tc>
        <w:tc>
          <w:tcPr>
            <w:tcW w:w="3850" w:type="dxa"/>
          </w:tcPr>
          <w:p w14:paraId="3285A7CF" w14:textId="77777777" w:rsidR="00EE11F7" w:rsidRPr="00B5447E" w:rsidRDefault="00EE11F7" w:rsidP="008117DC">
            <w:pPr>
              <w:pStyle w:val="a8"/>
              <w:ind w:left="355"/>
              <w:rPr>
                <w:color w:val="000000"/>
                <w:spacing w:val="0"/>
              </w:rPr>
            </w:pPr>
          </w:p>
        </w:tc>
      </w:tr>
      <w:tr w:rsidR="00EE11F7" w:rsidRPr="00B5447E" w14:paraId="68F306D7" w14:textId="77777777" w:rsidTr="004E117D">
        <w:tc>
          <w:tcPr>
            <w:tcW w:w="2100" w:type="dxa"/>
          </w:tcPr>
          <w:p w14:paraId="6EB41564" w14:textId="77777777" w:rsidR="00EE11F7" w:rsidRPr="00B5447E" w:rsidRDefault="00EE11F7" w:rsidP="004E117D">
            <w:pPr>
              <w:pStyle w:val="a8"/>
              <w:rPr>
                <w:color w:val="000000"/>
                <w:spacing w:val="0"/>
              </w:rPr>
            </w:pPr>
            <w:r w:rsidRPr="00B5447E">
              <w:rPr>
                <w:rFonts w:hint="eastAsia"/>
                <w:color w:val="000000"/>
                <w:spacing w:val="0"/>
              </w:rPr>
              <w:t>③</w:t>
            </w:r>
            <w:r>
              <w:rPr>
                <w:rFonts w:hint="eastAsia"/>
                <w:color w:val="000000" w:themeColor="text1"/>
              </w:rPr>
              <w:t>保守体制</w:t>
            </w:r>
          </w:p>
        </w:tc>
        <w:tc>
          <w:tcPr>
            <w:tcW w:w="3996" w:type="dxa"/>
          </w:tcPr>
          <w:p w14:paraId="0DA5A16E" w14:textId="77777777" w:rsidR="00EE11F7" w:rsidRPr="008117DC" w:rsidRDefault="00EE11F7" w:rsidP="004E117D">
            <w:pPr>
              <w:pStyle w:val="a8"/>
              <w:rPr>
                <w:color w:val="000000"/>
                <w:spacing w:val="0"/>
              </w:rPr>
            </w:pPr>
            <w:r w:rsidRPr="008117DC">
              <w:rPr>
                <w:rFonts w:hint="eastAsia"/>
                <w:color w:val="000000"/>
                <w:spacing w:val="0"/>
              </w:rPr>
              <w:t>障害が発生した際には、障害時から原則24時間以内に復旧を行うこと。</w:t>
            </w:r>
          </w:p>
        </w:tc>
        <w:tc>
          <w:tcPr>
            <w:tcW w:w="3850" w:type="dxa"/>
          </w:tcPr>
          <w:p w14:paraId="262EB56E" w14:textId="77777777" w:rsidR="00EE11F7" w:rsidRPr="00B5447E" w:rsidRDefault="00EE11F7" w:rsidP="008117DC">
            <w:pPr>
              <w:pStyle w:val="a8"/>
              <w:ind w:left="355"/>
              <w:rPr>
                <w:color w:val="000000"/>
                <w:spacing w:val="0"/>
              </w:rPr>
            </w:pPr>
          </w:p>
        </w:tc>
      </w:tr>
      <w:tr w:rsidR="00FD46CA" w:rsidRPr="00B5447E" w14:paraId="03762A86" w14:textId="77777777" w:rsidTr="001870B2">
        <w:tc>
          <w:tcPr>
            <w:tcW w:w="2100" w:type="dxa"/>
          </w:tcPr>
          <w:p w14:paraId="2AEAF127" w14:textId="3F889A22" w:rsidR="00FD46CA" w:rsidRPr="00B5447E" w:rsidRDefault="001855DB">
            <w:pPr>
              <w:pStyle w:val="a8"/>
              <w:rPr>
                <w:color w:val="000000"/>
                <w:spacing w:val="0"/>
              </w:rPr>
            </w:pPr>
            <w:r w:rsidRPr="00BB7EE9">
              <w:rPr>
                <w:rFonts w:hint="eastAsia"/>
                <w:noProof/>
              </w:rPr>
              <mc:AlternateContent>
                <mc:Choice Requires="wps">
                  <w:drawing>
                    <wp:anchor distT="0" distB="0" distL="114300" distR="114300" simplePos="0" relativeHeight="251658240" behindDoc="0" locked="0" layoutInCell="1" allowOverlap="1" wp14:anchorId="0EA8005D" wp14:editId="5B25C213">
                      <wp:simplePos x="0" y="0"/>
                      <wp:positionH relativeFrom="column">
                        <wp:posOffset>-90805</wp:posOffset>
                      </wp:positionH>
                      <wp:positionV relativeFrom="paragraph">
                        <wp:posOffset>-3955415</wp:posOffset>
                      </wp:positionV>
                      <wp:extent cx="6496215" cy="8062623"/>
                      <wp:effectExtent l="0" t="0" r="0" b="0"/>
                      <wp:wrapNone/>
                      <wp:docPr id="1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96215" cy="8062623"/>
                              </a:xfrm>
                              <a:prstGeom prst="rect">
                                <a:avLst/>
                              </a:prstGeom>
                              <a:solidFill>
                                <a:srgbClr val="FF0000">
                                  <a:alpha val="10001"/>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991D3C" id="Rectangle 7" o:spid="_x0000_s1026" style="position:absolute;margin-left:-7.15pt;margin-top:-311.45pt;width:511.5pt;height:634.8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" fillcolor="red" stroked="f">
                      <v:fill opacity="6682f"/>
                      <v:textbox inset="5.85pt,.7pt,5.85pt,.7pt"/>
                    </v:rect>
                  </w:pict>
                </mc:Fallback>
              </mc:AlternateContent>
            </w:r>
            <w:r w:rsidR="00FD46CA">
              <w:rPr>
                <w:rFonts w:hint="eastAsia"/>
                <w:color w:val="000000"/>
                <w:spacing w:val="0"/>
              </w:rPr>
              <w:t>④セキュリティ要件</w:t>
            </w:r>
          </w:p>
        </w:tc>
        <w:tc>
          <w:tcPr>
            <w:tcW w:w="3996" w:type="dxa"/>
          </w:tcPr>
          <w:p w14:paraId="123238CB" w14:textId="531E6DFC" w:rsidR="00FD46CA" w:rsidRPr="008117DC" w:rsidRDefault="00FD46CA">
            <w:pPr>
              <w:pStyle w:val="a8"/>
              <w:rPr>
                <w:color w:val="000000"/>
                <w:spacing w:val="0"/>
              </w:rPr>
            </w:pPr>
            <w:r>
              <w:rPr>
                <w:rFonts w:hint="eastAsia"/>
                <w:color w:val="000000" w:themeColor="text1"/>
              </w:rPr>
              <w:t>応募申込書作成要領の様式6「</w:t>
            </w:r>
            <w:r w:rsidR="001855DB">
              <w:rPr>
                <w:rFonts w:hint="eastAsia"/>
                <w:color w:val="000000" w:themeColor="text1"/>
              </w:rPr>
              <w:t>クラウド</w:t>
            </w:r>
            <w:r>
              <w:rPr>
                <w:rFonts w:hint="eastAsia"/>
                <w:color w:val="000000" w:themeColor="text1"/>
              </w:rPr>
              <w:t>サービス評価表</w:t>
            </w:r>
            <w:r w:rsidR="00D82A34">
              <w:rPr>
                <w:rFonts w:hint="eastAsia"/>
                <w:color w:val="000000" w:themeColor="text1"/>
              </w:rPr>
              <w:t>及び誓約書</w:t>
            </w:r>
            <w:r>
              <w:rPr>
                <w:rFonts w:hint="eastAsia"/>
                <w:color w:val="000000" w:themeColor="text1"/>
              </w:rPr>
              <w:t>」に記載されているセキュリティ要件に対する対策が全て講じられていること。</w:t>
            </w:r>
          </w:p>
        </w:tc>
        <w:tc>
          <w:tcPr>
            <w:tcW w:w="3850" w:type="dxa"/>
          </w:tcPr>
          <w:p w14:paraId="2BB96C22" w14:textId="52FC990E" w:rsidR="00FD46CA" w:rsidRPr="00B5447E" w:rsidRDefault="00FD46CA" w:rsidP="008117DC">
            <w:pPr>
              <w:pStyle w:val="a8"/>
              <w:ind w:left="355"/>
              <w:rPr>
                <w:color w:val="000000"/>
                <w:spacing w:val="0"/>
              </w:rPr>
            </w:pPr>
          </w:p>
        </w:tc>
      </w:tr>
      <w:tr w:rsidR="00EE11F7" w:rsidRPr="00B5447E" w14:paraId="5A69D1AA" w14:textId="77777777" w:rsidTr="004E117D">
        <w:tc>
          <w:tcPr>
            <w:tcW w:w="2100" w:type="dxa"/>
          </w:tcPr>
          <w:p w14:paraId="77E3B21E" w14:textId="3531C447" w:rsidR="00EE11F7" w:rsidRPr="00B5447E" w:rsidRDefault="00FD46CA" w:rsidP="004E117D">
            <w:pPr>
              <w:pStyle w:val="a8"/>
              <w:rPr>
                <w:color w:val="000000"/>
                <w:spacing w:val="0"/>
              </w:rPr>
            </w:pPr>
            <w:r>
              <w:rPr>
                <w:rFonts w:hint="eastAsia"/>
                <w:color w:val="000000"/>
                <w:spacing w:val="0"/>
              </w:rPr>
              <w:t>⑤</w:t>
            </w:r>
            <w:r w:rsidR="00EE11F7" w:rsidRPr="00820BCE">
              <w:rPr>
                <w:color w:val="000000" w:themeColor="text1"/>
              </w:rPr>
              <w:t>技術サポート</w:t>
            </w:r>
          </w:p>
        </w:tc>
        <w:tc>
          <w:tcPr>
            <w:tcW w:w="3996" w:type="dxa"/>
          </w:tcPr>
          <w:p w14:paraId="75351A69" w14:textId="5143B035" w:rsidR="00EE11F7" w:rsidRPr="008117DC" w:rsidRDefault="00EE11F7" w:rsidP="001870B2">
            <w:pPr>
              <w:pStyle w:val="a8"/>
              <w:ind w:leftChars="14" w:left="30"/>
              <w:rPr>
                <w:color w:val="000000"/>
                <w:spacing w:val="0"/>
              </w:rPr>
            </w:pPr>
            <w:r w:rsidRPr="008117DC">
              <w:rPr>
                <w:rFonts w:hint="eastAsia"/>
                <w:color w:val="000000"/>
                <w:spacing w:val="0"/>
              </w:rPr>
              <w:t>受注者の負担と責任において、機能、仕様、設定、使用方法、</w:t>
            </w:r>
            <w:r w:rsidR="001870B2">
              <w:rPr>
                <w:rFonts w:hint="eastAsia"/>
                <w:color w:val="000000"/>
                <w:spacing w:val="0"/>
              </w:rPr>
              <w:t>稼働状況報告</w:t>
            </w:r>
            <w:r w:rsidRPr="008117DC">
              <w:rPr>
                <w:rFonts w:hint="eastAsia"/>
                <w:color w:val="000000"/>
                <w:spacing w:val="0"/>
              </w:rPr>
              <w:t>に関する各種情報を随時提供すること。</w:t>
            </w:r>
          </w:p>
        </w:tc>
        <w:tc>
          <w:tcPr>
            <w:tcW w:w="3850" w:type="dxa"/>
          </w:tcPr>
          <w:p w14:paraId="1143358B" w14:textId="77777777" w:rsidR="00EE11F7" w:rsidRPr="00B5447E" w:rsidRDefault="00EE11F7" w:rsidP="008117DC">
            <w:pPr>
              <w:pStyle w:val="a8"/>
              <w:ind w:left="355"/>
              <w:rPr>
                <w:color w:val="000000"/>
                <w:spacing w:val="0"/>
              </w:rPr>
            </w:pPr>
          </w:p>
        </w:tc>
      </w:tr>
      <w:tr w:rsidR="00EE11F7" w:rsidRPr="00B5447E" w14:paraId="617630AB" w14:textId="77777777" w:rsidTr="004E117D">
        <w:tc>
          <w:tcPr>
            <w:tcW w:w="2100" w:type="dxa"/>
          </w:tcPr>
          <w:p w14:paraId="32F228B2" w14:textId="2CCBC7FB" w:rsidR="00EE11F7" w:rsidRPr="00B5447E" w:rsidRDefault="00FD46CA" w:rsidP="004E117D">
            <w:pPr>
              <w:pStyle w:val="a8"/>
              <w:rPr>
                <w:color w:val="000000"/>
                <w:spacing w:val="0"/>
              </w:rPr>
            </w:pPr>
            <w:r>
              <w:rPr>
                <w:rFonts w:hint="eastAsia"/>
                <w:color w:val="000000"/>
                <w:spacing w:val="0"/>
              </w:rPr>
              <w:t>⑤</w:t>
            </w:r>
            <w:r w:rsidR="00EE11F7" w:rsidRPr="00820BCE">
              <w:rPr>
                <w:color w:val="000000" w:themeColor="text1"/>
              </w:rPr>
              <w:t>技術サポート</w:t>
            </w:r>
          </w:p>
        </w:tc>
        <w:tc>
          <w:tcPr>
            <w:tcW w:w="3996" w:type="dxa"/>
          </w:tcPr>
          <w:p w14:paraId="0F1007FD" w14:textId="77777777" w:rsidR="00EE11F7" w:rsidRPr="008117DC" w:rsidRDefault="00EE11F7" w:rsidP="004E117D">
            <w:pPr>
              <w:pStyle w:val="a8"/>
              <w:rPr>
                <w:color w:val="000000"/>
                <w:spacing w:val="0"/>
              </w:rPr>
            </w:pPr>
            <w:r w:rsidRPr="008117DC">
              <w:rPr>
                <w:rFonts w:hint="eastAsia"/>
                <w:color w:val="000000"/>
                <w:spacing w:val="0"/>
              </w:rPr>
              <w:t>保守対応に係る全ての問い合わせ及び支援要求に対し、日本語での対応が可能な体制を確立すること。</w:t>
            </w:r>
          </w:p>
        </w:tc>
        <w:tc>
          <w:tcPr>
            <w:tcW w:w="3850" w:type="dxa"/>
          </w:tcPr>
          <w:p w14:paraId="750F27C9" w14:textId="77777777" w:rsidR="00EE11F7" w:rsidRPr="00B5447E" w:rsidRDefault="00EE11F7" w:rsidP="008117DC">
            <w:pPr>
              <w:pStyle w:val="a8"/>
              <w:ind w:left="355"/>
              <w:rPr>
                <w:color w:val="000000"/>
                <w:spacing w:val="0"/>
              </w:rPr>
            </w:pPr>
          </w:p>
        </w:tc>
      </w:tr>
    </w:tbl>
    <w:p w14:paraId="0E360AA2" w14:textId="77777777" w:rsidR="00EE11F7" w:rsidRDefault="00EE11F7" w:rsidP="00EE11F7">
      <w:pPr>
        <w:pStyle w:val="a8"/>
        <w:ind w:left="355"/>
        <w:rPr>
          <w:spacing w:val="0"/>
        </w:rPr>
      </w:pPr>
    </w:p>
    <w:p w14:paraId="4A429BA7" w14:textId="2FE34DF5" w:rsidR="00EE11F7" w:rsidRPr="005507E6" w:rsidRDefault="00EE11F7" w:rsidP="005507E6">
      <w:pPr>
        <w:pStyle w:val="a8"/>
        <w:rPr>
          <w:spacing w:val="0"/>
          <w:sz w:val="22"/>
          <w:szCs w:val="22"/>
        </w:rPr>
      </w:pPr>
      <w:r w:rsidRPr="005507E6">
        <w:rPr>
          <w:rFonts w:hint="eastAsia"/>
          <w:sz w:val="22"/>
          <w:szCs w:val="22"/>
        </w:rPr>
        <w:t>備考１　各項目で求める内容に応じ、必要に応じて、記載内容が確認できる関係書類を添付して下さい。</w:t>
      </w:r>
    </w:p>
    <w:p w14:paraId="02DF4D29" w14:textId="4EEAAA91" w:rsidR="00B30CC0" w:rsidRPr="00FF3213" w:rsidRDefault="00EE11F7" w:rsidP="00FF3213">
      <w:pPr>
        <w:pStyle w:val="a8"/>
        <w:ind w:firstLineChars="200" w:firstLine="452"/>
        <w:rPr>
          <w:sz w:val="22"/>
          <w:szCs w:val="22"/>
        </w:rPr>
      </w:pPr>
      <w:r w:rsidRPr="005507E6">
        <w:rPr>
          <w:rFonts w:hint="eastAsia"/>
          <w:sz w:val="22"/>
          <w:szCs w:val="22"/>
        </w:rPr>
        <w:t>２　関係書類の大きさは、日本産業規格Ａ４縦とします。</w:t>
      </w:r>
    </w:p>
    <w:sectPr w:rsidR="00B30CC0" w:rsidRPr="00FF3213" w:rsidSect="00203010">
      <w:footerReference w:type="default" r:id="rId10"/>
      <w:type w:val="continuous"/>
      <w:pgSz w:w="11906" w:h="16838"/>
      <w:pgMar w:top="1134" w:right="851" w:bottom="1134" w:left="992" w:header="720" w:footer="720" w:gutter="0"/>
      <w:cols w:space="720"/>
      <w:noEndnote/>
      <w:docGrid w:type="linesAndChars" w:linePitch="323"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CC42B" w14:textId="77777777" w:rsidR="00FA6CEA" w:rsidRDefault="00FA6CEA">
      <w:r>
        <w:separator/>
      </w:r>
    </w:p>
  </w:endnote>
  <w:endnote w:type="continuationSeparator" w:id="0">
    <w:p w14:paraId="78651DCA" w14:textId="77777777" w:rsidR="00FA6CEA" w:rsidRDefault="00FA6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Keneichu">
    <w:altName w:val="ＭＳ 明朝"/>
    <w:charset w:val="00"/>
    <w:family w:val="auto"/>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3805F" w14:textId="77777777" w:rsidR="0074041E" w:rsidRDefault="0074041E">
    <w:pPr>
      <w:framePr w:wrap="auto" w:vAnchor="text" w:hAnchor="margin" w:xAlign="center" w:y="1"/>
      <w:adjustRightInd/>
      <w:jc w:val="center"/>
      <w:rPr>
        <w:rFonts w:hAnsi="Times New Roman" w:cs="Times New Roman"/>
      </w:rPr>
    </w:pPr>
    <w:r>
      <w:t xml:space="preserve">- </w:t>
    </w:r>
    <w:r>
      <w:fldChar w:fldCharType="begin"/>
    </w:r>
    <w:r>
      <w:instrText>page \* MERGEFORMAT</w:instrText>
    </w:r>
    <w:r>
      <w:fldChar w:fldCharType="separate"/>
    </w:r>
    <w:r w:rsidR="00137570">
      <w:rPr>
        <w:noProof/>
      </w:rPr>
      <w:t>3</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A353B" w14:textId="77777777" w:rsidR="00FA6CEA" w:rsidRDefault="00FA6CEA">
      <w:r>
        <w:rPr>
          <w:rFonts w:hAnsi="Times New Roman" w:cs="Times New Roman"/>
          <w:color w:val="auto"/>
          <w:sz w:val="2"/>
          <w:szCs w:val="2"/>
        </w:rPr>
        <w:continuationSeparator/>
      </w:r>
    </w:p>
  </w:footnote>
  <w:footnote w:type="continuationSeparator" w:id="0">
    <w:p w14:paraId="7704CF58" w14:textId="77777777" w:rsidR="00FA6CEA" w:rsidRDefault="00FA6C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30915"/>
    <w:multiLevelType w:val="multilevel"/>
    <w:tmpl w:val="ED1C0A3E"/>
    <w:lvl w:ilvl="0">
      <w:start w:val="1"/>
      <w:numFmt w:val="decimal"/>
      <w:lvlText w:val="%1"/>
      <w:lvlJc w:val="left"/>
      <w:pPr>
        <w:tabs>
          <w:tab w:val="num" w:pos="284"/>
        </w:tabs>
        <w:ind w:left="397" w:hanging="397"/>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strike w:val="0"/>
        <w:color w:val="auto"/>
        <w:sz w:val="21"/>
        <w:szCs w:val="21"/>
      </w:rPr>
    </w:lvl>
    <w:lvl w:ilvl="2">
      <w:start w:val="1"/>
      <w:numFmt w:val="decimalEnclosedCircle"/>
      <w:lvlText w:val="%3"/>
      <w:lvlJc w:val="left"/>
      <w:pPr>
        <w:tabs>
          <w:tab w:val="num" w:pos="1134"/>
        </w:tabs>
        <w:ind w:left="1134" w:hanging="283"/>
      </w:pPr>
      <w:rPr>
        <w:rFonts w:hint="eastAsia"/>
        <w:strike w:val="0"/>
        <w:color w:val="auto"/>
        <w:u w:val="none"/>
      </w:rPr>
    </w:lvl>
    <w:lvl w:ilvl="3">
      <w:start w:val="1"/>
      <w:numFmt w:val="aiueo"/>
      <w:lvlText w:val="(%4)"/>
      <w:lvlJc w:val="left"/>
      <w:pPr>
        <w:tabs>
          <w:tab w:val="num" w:pos="1701"/>
        </w:tabs>
        <w:ind w:left="1701" w:hanging="567"/>
      </w:pPr>
      <w:rPr>
        <w:rFonts w:hint="default"/>
        <w:strike w:val="0"/>
        <w:color w:val="auto"/>
      </w:rPr>
    </w:lvl>
    <w:lvl w:ilvl="4">
      <w:start w:val="1"/>
      <w:numFmt w:val="aiueo"/>
      <w:lvlText w:val="(%5)"/>
      <w:lvlJc w:val="left"/>
      <w:pPr>
        <w:ind w:left="2400" w:hanging="720"/>
      </w:pPr>
      <w:rPr>
        <w:rFonts w:hint="default"/>
      </w:rPr>
    </w:lvl>
    <w:lvl w:ilvl="5">
      <w:start w:val="1"/>
      <w:numFmt w:val="decimalEnclosedCircle"/>
      <w:lvlText w:val="%6"/>
      <w:lvlJc w:val="lef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aiueoFullWidth"/>
      <w:lvlText w:val="(%8)"/>
      <w:lvlJc w:val="left"/>
      <w:pPr>
        <w:tabs>
          <w:tab w:val="num" w:pos="3360"/>
        </w:tabs>
        <w:ind w:left="3360" w:hanging="420"/>
      </w:pPr>
      <w:rPr>
        <w:rFonts w:hint="eastAsia"/>
      </w:rPr>
    </w:lvl>
    <w:lvl w:ilvl="8">
      <w:start w:val="1"/>
      <w:numFmt w:val="decimalEnclosedCircle"/>
      <w:lvlText w:val="%9"/>
      <w:lvlJc w:val="left"/>
      <w:pPr>
        <w:tabs>
          <w:tab w:val="num" w:pos="3780"/>
        </w:tabs>
        <w:ind w:left="3780" w:hanging="420"/>
      </w:pPr>
      <w:rPr>
        <w:rFonts w:hint="eastAsia"/>
      </w:rPr>
    </w:lvl>
  </w:abstractNum>
  <w:abstractNum w:abstractNumId="1" w15:restartNumberingAfterBreak="0">
    <w:nsid w:val="068B4406"/>
    <w:multiLevelType w:val="hybridMultilevel"/>
    <w:tmpl w:val="D2CA3F3C"/>
    <w:lvl w:ilvl="0" w:tplc="A2AE9A38">
      <w:start w:val="1"/>
      <w:numFmt w:val="bullet"/>
      <w:lvlText w:val=""/>
      <w:lvlJc w:val="left"/>
      <w:pPr>
        <w:tabs>
          <w:tab w:val="num" w:pos="987"/>
        </w:tabs>
        <w:ind w:left="987" w:hanging="420"/>
      </w:pPr>
      <w:rPr>
        <w:rFonts w:ascii="Symbol" w:hAnsi="Symbol" w:hint="default"/>
        <w:color w:val="auto"/>
      </w:rPr>
    </w:lvl>
    <w:lvl w:ilvl="1" w:tplc="0409000B" w:tentative="1">
      <w:start w:val="1"/>
      <w:numFmt w:val="bullet"/>
      <w:lvlText w:val=""/>
      <w:lvlJc w:val="left"/>
      <w:pPr>
        <w:tabs>
          <w:tab w:val="num" w:pos="1407"/>
        </w:tabs>
        <w:ind w:left="1407" w:hanging="420"/>
      </w:pPr>
      <w:rPr>
        <w:rFonts w:ascii="Wingdings" w:hAnsi="Wingdings" w:hint="default"/>
      </w:rPr>
    </w:lvl>
    <w:lvl w:ilvl="2" w:tplc="0409000D" w:tentative="1">
      <w:start w:val="1"/>
      <w:numFmt w:val="bullet"/>
      <w:lvlText w:val=""/>
      <w:lvlJc w:val="left"/>
      <w:pPr>
        <w:tabs>
          <w:tab w:val="num" w:pos="1827"/>
        </w:tabs>
        <w:ind w:left="1827" w:hanging="420"/>
      </w:pPr>
      <w:rPr>
        <w:rFonts w:ascii="Wingdings" w:hAnsi="Wingdings" w:hint="default"/>
      </w:rPr>
    </w:lvl>
    <w:lvl w:ilvl="3" w:tplc="04090001" w:tentative="1">
      <w:start w:val="1"/>
      <w:numFmt w:val="bullet"/>
      <w:lvlText w:val=""/>
      <w:lvlJc w:val="left"/>
      <w:pPr>
        <w:tabs>
          <w:tab w:val="num" w:pos="2247"/>
        </w:tabs>
        <w:ind w:left="2247" w:hanging="420"/>
      </w:pPr>
      <w:rPr>
        <w:rFonts w:ascii="Wingdings" w:hAnsi="Wingdings" w:hint="default"/>
      </w:rPr>
    </w:lvl>
    <w:lvl w:ilvl="4" w:tplc="0409000B">
      <w:start w:val="1"/>
      <w:numFmt w:val="bullet"/>
      <w:lvlText w:val=""/>
      <w:lvlJc w:val="left"/>
      <w:pPr>
        <w:tabs>
          <w:tab w:val="num" w:pos="2667"/>
        </w:tabs>
        <w:ind w:left="2667" w:hanging="420"/>
      </w:pPr>
      <w:rPr>
        <w:rFonts w:ascii="Wingdings" w:hAnsi="Wingdings" w:hint="default"/>
      </w:rPr>
    </w:lvl>
    <w:lvl w:ilvl="5" w:tplc="0409000D" w:tentative="1">
      <w:start w:val="1"/>
      <w:numFmt w:val="bullet"/>
      <w:lvlText w:val=""/>
      <w:lvlJc w:val="left"/>
      <w:pPr>
        <w:tabs>
          <w:tab w:val="num" w:pos="3087"/>
        </w:tabs>
        <w:ind w:left="3087" w:hanging="420"/>
      </w:pPr>
      <w:rPr>
        <w:rFonts w:ascii="Wingdings" w:hAnsi="Wingdings" w:hint="default"/>
      </w:rPr>
    </w:lvl>
    <w:lvl w:ilvl="6" w:tplc="04090001" w:tentative="1">
      <w:start w:val="1"/>
      <w:numFmt w:val="bullet"/>
      <w:lvlText w:val=""/>
      <w:lvlJc w:val="left"/>
      <w:pPr>
        <w:tabs>
          <w:tab w:val="num" w:pos="3507"/>
        </w:tabs>
        <w:ind w:left="3507" w:hanging="420"/>
      </w:pPr>
      <w:rPr>
        <w:rFonts w:ascii="Wingdings" w:hAnsi="Wingdings" w:hint="default"/>
      </w:rPr>
    </w:lvl>
    <w:lvl w:ilvl="7" w:tplc="0409000B" w:tentative="1">
      <w:start w:val="1"/>
      <w:numFmt w:val="bullet"/>
      <w:lvlText w:val=""/>
      <w:lvlJc w:val="left"/>
      <w:pPr>
        <w:tabs>
          <w:tab w:val="num" w:pos="3927"/>
        </w:tabs>
        <w:ind w:left="3927" w:hanging="420"/>
      </w:pPr>
      <w:rPr>
        <w:rFonts w:ascii="Wingdings" w:hAnsi="Wingdings" w:hint="default"/>
      </w:rPr>
    </w:lvl>
    <w:lvl w:ilvl="8" w:tplc="0409000D" w:tentative="1">
      <w:start w:val="1"/>
      <w:numFmt w:val="bullet"/>
      <w:lvlText w:val=""/>
      <w:lvlJc w:val="left"/>
      <w:pPr>
        <w:tabs>
          <w:tab w:val="num" w:pos="4347"/>
        </w:tabs>
        <w:ind w:left="4347" w:hanging="420"/>
      </w:pPr>
      <w:rPr>
        <w:rFonts w:ascii="Wingdings" w:hAnsi="Wingdings" w:hint="default"/>
      </w:rPr>
    </w:lvl>
  </w:abstractNum>
  <w:abstractNum w:abstractNumId="2" w15:restartNumberingAfterBreak="0">
    <w:nsid w:val="06C30B0D"/>
    <w:multiLevelType w:val="hybridMultilevel"/>
    <w:tmpl w:val="518CC5C6"/>
    <w:lvl w:ilvl="0" w:tplc="A2AE9A38">
      <w:start w:val="1"/>
      <w:numFmt w:val="bullet"/>
      <w:lvlText w:val=""/>
      <w:lvlJc w:val="left"/>
      <w:pPr>
        <w:tabs>
          <w:tab w:val="num" w:pos="2634"/>
        </w:tabs>
        <w:ind w:left="2634" w:hanging="420"/>
      </w:pPr>
      <w:rPr>
        <w:rFonts w:ascii="Symbol" w:hAnsi="Symbol" w:hint="default"/>
        <w:color w:val="auto"/>
      </w:rPr>
    </w:lvl>
    <w:lvl w:ilvl="1" w:tplc="0409000B" w:tentative="1">
      <w:start w:val="1"/>
      <w:numFmt w:val="bullet"/>
      <w:lvlText w:val=""/>
      <w:lvlJc w:val="left"/>
      <w:pPr>
        <w:tabs>
          <w:tab w:val="num" w:pos="3054"/>
        </w:tabs>
        <w:ind w:left="3054" w:hanging="420"/>
      </w:pPr>
      <w:rPr>
        <w:rFonts w:ascii="Wingdings" w:hAnsi="Wingdings" w:hint="default"/>
      </w:rPr>
    </w:lvl>
    <w:lvl w:ilvl="2" w:tplc="0409000D" w:tentative="1">
      <w:start w:val="1"/>
      <w:numFmt w:val="bullet"/>
      <w:lvlText w:val=""/>
      <w:lvlJc w:val="left"/>
      <w:pPr>
        <w:tabs>
          <w:tab w:val="num" w:pos="3474"/>
        </w:tabs>
        <w:ind w:left="3474" w:hanging="420"/>
      </w:pPr>
      <w:rPr>
        <w:rFonts w:ascii="Wingdings" w:hAnsi="Wingdings" w:hint="default"/>
      </w:rPr>
    </w:lvl>
    <w:lvl w:ilvl="3" w:tplc="04090001" w:tentative="1">
      <w:start w:val="1"/>
      <w:numFmt w:val="bullet"/>
      <w:lvlText w:val=""/>
      <w:lvlJc w:val="left"/>
      <w:pPr>
        <w:tabs>
          <w:tab w:val="num" w:pos="3894"/>
        </w:tabs>
        <w:ind w:left="3894" w:hanging="420"/>
      </w:pPr>
      <w:rPr>
        <w:rFonts w:ascii="Wingdings" w:hAnsi="Wingdings" w:hint="default"/>
      </w:rPr>
    </w:lvl>
    <w:lvl w:ilvl="4" w:tplc="0409000B" w:tentative="1">
      <w:start w:val="1"/>
      <w:numFmt w:val="bullet"/>
      <w:lvlText w:val=""/>
      <w:lvlJc w:val="left"/>
      <w:pPr>
        <w:tabs>
          <w:tab w:val="num" w:pos="4314"/>
        </w:tabs>
        <w:ind w:left="4314" w:hanging="420"/>
      </w:pPr>
      <w:rPr>
        <w:rFonts w:ascii="Wingdings" w:hAnsi="Wingdings" w:hint="default"/>
      </w:rPr>
    </w:lvl>
    <w:lvl w:ilvl="5" w:tplc="0409000D" w:tentative="1">
      <w:start w:val="1"/>
      <w:numFmt w:val="bullet"/>
      <w:lvlText w:val=""/>
      <w:lvlJc w:val="left"/>
      <w:pPr>
        <w:tabs>
          <w:tab w:val="num" w:pos="4734"/>
        </w:tabs>
        <w:ind w:left="4734" w:hanging="420"/>
      </w:pPr>
      <w:rPr>
        <w:rFonts w:ascii="Wingdings" w:hAnsi="Wingdings" w:hint="default"/>
      </w:rPr>
    </w:lvl>
    <w:lvl w:ilvl="6" w:tplc="04090001" w:tentative="1">
      <w:start w:val="1"/>
      <w:numFmt w:val="bullet"/>
      <w:lvlText w:val=""/>
      <w:lvlJc w:val="left"/>
      <w:pPr>
        <w:tabs>
          <w:tab w:val="num" w:pos="5154"/>
        </w:tabs>
        <w:ind w:left="5154" w:hanging="420"/>
      </w:pPr>
      <w:rPr>
        <w:rFonts w:ascii="Wingdings" w:hAnsi="Wingdings" w:hint="default"/>
      </w:rPr>
    </w:lvl>
    <w:lvl w:ilvl="7" w:tplc="0409000B" w:tentative="1">
      <w:start w:val="1"/>
      <w:numFmt w:val="bullet"/>
      <w:lvlText w:val=""/>
      <w:lvlJc w:val="left"/>
      <w:pPr>
        <w:tabs>
          <w:tab w:val="num" w:pos="5574"/>
        </w:tabs>
        <w:ind w:left="5574" w:hanging="420"/>
      </w:pPr>
      <w:rPr>
        <w:rFonts w:ascii="Wingdings" w:hAnsi="Wingdings" w:hint="default"/>
      </w:rPr>
    </w:lvl>
    <w:lvl w:ilvl="8" w:tplc="0409000D" w:tentative="1">
      <w:start w:val="1"/>
      <w:numFmt w:val="bullet"/>
      <w:lvlText w:val=""/>
      <w:lvlJc w:val="left"/>
      <w:pPr>
        <w:tabs>
          <w:tab w:val="num" w:pos="5994"/>
        </w:tabs>
        <w:ind w:left="5994" w:hanging="420"/>
      </w:pPr>
      <w:rPr>
        <w:rFonts w:ascii="Wingdings" w:hAnsi="Wingdings" w:hint="default"/>
      </w:rPr>
    </w:lvl>
  </w:abstractNum>
  <w:abstractNum w:abstractNumId="3" w15:restartNumberingAfterBreak="0">
    <w:nsid w:val="098E44EE"/>
    <w:multiLevelType w:val="hybridMultilevel"/>
    <w:tmpl w:val="51F69C56"/>
    <w:lvl w:ilvl="0" w:tplc="A2AE9A38">
      <w:start w:val="1"/>
      <w:numFmt w:val="bullet"/>
      <w:lvlText w:val=""/>
      <w:lvlJc w:val="left"/>
      <w:pPr>
        <w:tabs>
          <w:tab w:val="num" w:pos="987"/>
        </w:tabs>
        <w:ind w:left="987" w:hanging="420"/>
      </w:pPr>
      <w:rPr>
        <w:rFonts w:ascii="Symbol" w:hAnsi="Symbol" w:hint="default"/>
        <w:color w:val="auto"/>
      </w:rPr>
    </w:lvl>
    <w:lvl w:ilvl="1" w:tplc="0409000B" w:tentative="1">
      <w:start w:val="1"/>
      <w:numFmt w:val="bullet"/>
      <w:lvlText w:val=""/>
      <w:lvlJc w:val="left"/>
      <w:pPr>
        <w:tabs>
          <w:tab w:val="num" w:pos="1407"/>
        </w:tabs>
        <w:ind w:left="1407" w:hanging="420"/>
      </w:pPr>
      <w:rPr>
        <w:rFonts w:ascii="Wingdings" w:hAnsi="Wingdings" w:hint="default"/>
      </w:rPr>
    </w:lvl>
    <w:lvl w:ilvl="2" w:tplc="0409000D" w:tentative="1">
      <w:start w:val="1"/>
      <w:numFmt w:val="bullet"/>
      <w:lvlText w:val=""/>
      <w:lvlJc w:val="left"/>
      <w:pPr>
        <w:tabs>
          <w:tab w:val="num" w:pos="1827"/>
        </w:tabs>
        <w:ind w:left="1827" w:hanging="420"/>
      </w:pPr>
      <w:rPr>
        <w:rFonts w:ascii="Wingdings" w:hAnsi="Wingdings" w:hint="default"/>
      </w:rPr>
    </w:lvl>
    <w:lvl w:ilvl="3" w:tplc="04090001" w:tentative="1">
      <w:start w:val="1"/>
      <w:numFmt w:val="bullet"/>
      <w:lvlText w:val=""/>
      <w:lvlJc w:val="left"/>
      <w:pPr>
        <w:tabs>
          <w:tab w:val="num" w:pos="2247"/>
        </w:tabs>
        <w:ind w:left="2247" w:hanging="420"/>
      </w:pPr>
      <w:rPr>
        <w:rFonts w:ascii="Wingdings" w:hAnsi="Wingdings" w:hint="default"/>
      </w:rPr>
    </w:lvl>
    <w:lvl w:ilvl="4" w:tplc="A2AE9A38">
      <w:start w:val="1"/>
      <w:numFmt w:val="bullet"/>
      <w:lvlText w:val=""/>
      <w:lvlJc w:val="left"/>
      <w:pPr>
        <w:tabs>
          <w:tab w:val="num" w:pos="2667"/>
        </w:tabs>
        <w:ind w:left="2667" w:hanging="420"/>
      </w:pPr>
      <w:rPr>
        <w:rFonts w:ascii="Symbol" w:hAnsi="Symbol" w:hint="default"/>
        <w:color w:val="auto"/>
      </w:rPr>
    </w:lvl>
    <w:lvl w:ilvl="5" w:tplc="0409000D" w:tentative="1">
      <w:start w:val="1"/>
      <w:numFmt w:val="bullet"/>
      <w:lvlText w:val=""/>
      <w:lvlJc w:val="left"/>
      <w:pPr>
        <w:tabs>
          <w:tab w:val="num" w:pos="3087"/>
        </w:tabs>
        <w:ind w:left="3087" w:hanging="420"/>
      </w:pPr>
      <w:rPr>
        <w:rFonts w:ascii="Wingdings" w:hAnsi="Wingdings" w:hint="default"/>
      </w:rPr>
    </w:lvl>
    <w:lvl w:ilvl="6" w:tplc="04090001" w:tentative="1">
      <w:start w:val="1"/>
      <w:numFmt w:val="bullet"/>
      <w:lvlText w:val=""/>
      <w:lvlJc w:val="left"/>
      <w:pPr>
        <w:tabs>
          <w:tab w:val="num" w:pos="3507"/>
        </w:tabs>
        <w:ind w:left="3507" w:hanging="420"/>
      </w:pPr>
      <w:rPr>
        <w:rFonts w:ascii="Wingdings" w:hAnsi="Wingdings" w:hint="default"/>
      </w:rPr>
    </w:lvl>
    <w:lvl w:ilvl="7" w:tplc="0409000B" w:tentative="1">
      <w:start w:val="1"/>
      <w:numFmt w:val="bullet"/>
      <w:lvlText w:val=""/>
      <w:lvlJc w:val="left"/>
      <w:pPr>
        <w:tabs>
          <w:tab w:val="num" w:pos="3927"/>
        </w:tabs>
        <w:ind w:left="3927" w:hanging="420"/>
      </w:pPr>
      <w:rPr>
        <w:rFonts w:ascii="Wingdings" w:hAnsi="Wingdings" w:hint="default"/>
      </w:rPr>
    </w:lvl>
    <w:lvl w:ilvl="8" w:tplc="0409000D" w:tentative="1">
      <w:start w:val="1"/>
      <w:numFmt w:val="bullet"/>
      <w:lvlText w:val=""/>
      <w:lvlJc w:val="left"/>
      <w:pPr>
        <w:tabs>
          <w:tab w:val="num" w:pos="4347"/>
        </w:tabs>
        <w:ind w:left="4347" w:hanging="420"/>
      </w:pPr>
      <w:rPr>
        <w:rFonts w:ascii="Wingdings" w:hAnsi="Wingdings" w:hint="default"/>
      </w:rPr>
    </w:lvl>
  </w:abstractNum>
  <w:abstractNum w:abstractNumId="4" w15:restartNumberingAfterBreak="0">
    <w:nsid w:val="16946268"/>
    <w:multiLevelType w:val="hybridMultilevel"/>
    <w:tmpl w:val="41747A76"/>
    <w:lvl w:ilvl="0" w:tplc="A11C5AAE">
      <w:start w:val="1"/>
      <w:numFmt w:val="decimalEnclosedCircle"/>
      <w:lvlText w:val="%1"/>
      <w:lvlJc w:val="left"/>
      <w:pPr>
        <w:tabs>
          <w:tab w:val="num" w:pos="600"/>
        </w:tabs>
        <w:ind w:left="600" w:hanging="3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7D029C0"/>
    <w:multiLevelType w:val="hybridMultilevel"/>
    <w:tmpl w:val="3ED49FE4"/>
    <w:lvl w:ilvl="0" w:tplc="04090011">
      <w:start w:val="1"/>
      <w:numFmt w:val="decimalEnclosedCircle"/>
      <w:lvlText w:val="%1"/>
      <w:lvlJc w:val="left"/>
      <w:pPr>
        <w:ind w:left="440" w:hanging="440"/>
      </w:pPr>
    </w:lvl>
    <w:lvl w:ilvl="1" w:tplc="F4E454BA">
      <w:numFmt w:val="bullet"/>
      <w:lvlText w:val="・"/>
      <w:lvlJc w:val="left"/>
      <w:pPr>
        <w:ind w:left="800" w:hanging="360"/>
      </w:pPr>
      <w:rPr>
        <w:rFonts w:ascii="ＭＳ 明朝" w:eastAsia="ＭＳ 明朝" w:hAnsi="ＭＳ 明朝" w:cs="ＭＳ 明朝" w:hint="eastAsia"/>
      </w:r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17F724F9"/>
    <w:multiLevelType w:val="hybridMultilevel"/>
    <w:tmpl w:val="5246A68C"/>
    <w:lvl w:ilvl="0" w:tplc="CC4ACAA0">
      <w:start w:val="1"/>
      <w:numFmt w:val="decimal"/>
      <w:pStyle w:val="1"/>
      <w:lvlText w:val="%1."/>
      <w:lvlJc w:val="left"/>
      <w:pPr>
        <w:ind w:left="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1" w:tplc="066EEA5C">
      <w:start w:val="1"/>
      <w:numFmt w:val="lowerLetter"/>
      <w:lvlText w:val="%2"/>
      <w:lvlJc w:val="left"/>
      <w:pPr>
        <w:ind w:left="1198"/>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2" w:tplc="8228CD2A">
      <w:start w:val="1"/>
      <w:numFmt w:val="lowerRoman"/>
      <w:lvlText w:val="%3"/>
      <w:lvlJc w:val="left"/>
      <w:pPr>
        <w:ind w:left="1918"/>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3" w:tplc="7248C050">
      <w:start w:val="1"/>
      <w:numFmt w:val="decimal"/>
      <w:lvlText w:val="%4"/>
      <w:lvlJc w:val="left"/>
      <w:pPr>
        <w:ind w:left="2638"/>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4" w:tplc="41B64026">
      <w:start w:val="1"/>
      <w:numFmt w:val="lowerLetter"/>
      <w:lvlText w:val="%5"/>
      <w:lvlJc w:val="left"/>
      <w:pPr>
        <w:ind w:left="3358"/>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5" w:tplc="5E00A9AE">
      <w:start w:val="1"/>
      <w:numFmt w:val="lowerRoman"/>
      <w:lvlText w:val="%6"/>
      <w:lvlJc w:val="left"/>
      <w:pPr>
        <w:ind w:left="4078"/>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6" w:tplc="F744AED2">
      <w:start w:val="1"/>
      <w:numFmt w:val="decimal"/>
      <w:lvlText w:val="%7"/>
      <w:lvlJc w:val="left"/>
      <w:pPr>
        <w:ind w:left="4798"/>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7" w:tplc="1BBA29EE">
      <w:start w:val="1"/>
      <w:numFmt w:val="lowerLetter"/>
      <w:lvlText w:val="%8"/>
      <w:lvlJc w:val="left"/>
      <w:pPr>
        <w:ind w:left="5518"/>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8" w:tplc="186A0470">
      <w:start w:val="1"/>
      <w:numFmt w:val="lowerRoman"/>
      <w:lvlText w:val="%9"/>
      <w:lvlJc w:val="left"/>
      <w:pPr>
        <w:ind w:left="6238"/>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E363550"/>
    <w:multiLevelType w:val="multilevel"/>
    <w:tmpl w:val="ED1C0A3E"/>
    <w:lvl w:ilvl="0">
      <w:start w:val="1"/>
      <w:numFmt w:val="decimal"/>
      <w:lvlText w:val="%1"/>
      <w:lvlJc w:val="left"/>
      <w:pPr>
        <w:tabs>
          <w:tab w:val="num" w:pos="284"/>
        </w:tabs>
        <w:ind w:left="397" w:hanging="397"/>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strike w:val="0"/>
        <w:color w:val="auto"/>
      </w:rPr>
    </w:lvl>
    <w:lvl w:ilvl="2">
      <w:start w:val="1"/>
      <w:numFmt w:val="decimalEnclosedCircle"/>
      <w:lvlText w:val="%3"/>
      <w:lvlJc w:val="left"/>
      <w:pPr>
        <w:tabs>
          <w:tab w:val="num" w:pos="1134"/>
        </w:tabs>
        <w:ind w:left="1134" w:hanging="283"/>
      </w:pPr>
      <w:rPr>
        <w:rFonts w:hint="eastAsia"/>
        <w:strike w:val="0"/>
        <w:color w:val="auto"/>
      </w:rPr>
    </w:lvl>
    <w:lvl w:ilvl="3">
      <w:start w:val="1"/>
      <w:numFmt w:val="aiueo"/>
      <w:lvlText w:val="(%4)"/>
      <w:lvlJc w:val="left"/>
      <w:pPr>
        <w:tabs>
          <w:tab w:val="num" w:pos="1701"/>
        </w:tabs>
        <w:ind w:left="1701" w:hanging="567"/>
      </w:pPr>
      <w:rPr>
        <w:rFonts w:hint="default"/>
        <w:strike w:val="0"/>
      </w:rPr>
    </w:lvl>
    <w:lvl w:ilvl="4">
      <w:start w:val="1"/>
      <w:numFmt w:val="aiueo"/>
      <w:lvlText w:val="(%5)"/>
      <w:lvlJc w:val="left"/>
      <w:pPr>
        <w:ind w:left="2400" w:hanging="720"/>
      </w:pPr>
      <w:rPr>
        <w:rFonts w:hint="default"/>
      </w:rPr>
    </w:lvl>
    <w:lvl w:ilvl="5">
      <w:start w:val="1"/>
      <w:numFmt w:val="decimalEnclosedCircle"/>
      <w:lvlText w:val="%6"/>
      <w:lvlJc w:val="lef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aiueoFullWidth"/>
      <w:lvlText w:val="(%8)"/>
      <w:lvlJc w:val="left"/>
      <w:pPr>
        <w:tabs>
          <w:tab w:val="num" w:pos="3360"/>
        </w:tabs>
        <w:ind w:left="3360" w:hanging="420"/>
      </w:pPr>
      <w:rPr>
        <w:rFonts w:hint="eastAsia"/>
      </w:rPr>
    </w:lvl>
    <w:lvl w:ilvl="8">
      <w:start w:val="1"/>
      <w:numFmt w:val="decimalEnclosedCircle"/>
      <w:lvlText w:val="%9"/>
      <w:lvlJc w:val="left"/>
      <w:pPr>
        <w:tabs>
          <w:tab w:val="num" w:pos="3780"/>
        </w:tabs>
        <w:ind w:left="3780" w:hanging="420"/>
      </w:pPr>
      <w:rPr>
        <w:rFonts w:hint="eastAsia"/>
      </w:rPr>
    </w:lvl>
  </w:abstractNum>
  <w:abstractNum w:abstractNumId="8" w15:restartNumberingAfterBreak="0">
    <w:nsid w:val="2DD34005"/>
    <w:multiLevelType w:val="multilevel"/>
    <w:tmpl w:val="279E572E"/>
    <w:lvl w:ilvl="0">
      <w:start w:val="1"/>
      <w:numFmt w:val="decimalFullWidth"/>
      <w:lvlText w:val="%1"/>
      <w:lvlJc w:val="left"/>
      <w:pPr>
        <w:tabs>
          <w:tab w:val="num" w:pos="1605"/>
        </w:tabs>
        <w:ind w:left="1605" w:hanging="420"/>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color w:val="auto"/>
      </w:rPr>
    </w:lvl>
    <w:lvl w:ilvl="2">
      <w:start w:val="1"/>
      <w:numFmt w:val="aiueo"/>
      <w:lvlText w:val="(%3)"/>
      <w:lvlJc w:val="left"/>
      <w:pPr>
        <w:tabs>
          <w:tab w:val="num" w:pos="1560"/>
        </w:tabs>
        <w:ind w:left="1560" w:hanging="720"/>
      </w:pPr>
      <w:rPr>
        <w:rFonts w:hint="default"/>
        <w:color w:val="auto"/>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ascii="ＭＳ 明朝" w:eastAsia="ＭＳ 明朝" w:hAnsi="ＭＳ 明朝" w:cs="ＭＳ 明朝" w:hint="eastAsia"/>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36E533B3"/>
    <w:multiLevelType w:val="multilevel"/>
    <w:tmpl w:val="18ACFC64"/>
    <w:lvl w:ilvl="0">
      <w:start w:val="1"/>
      <w:numFmt w:val="decimalFullWidth"/>
      <w:lvlText w:val="%1"/>
      <w:lvlJc w:val="left"/>
      <w:pPr>
        <w:tabs>
          <w:tab w:val="num" w:pos="1605"/>
        </w:tabs>
        <w:ind w:left="1605" w:hanging="420"/>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color w:val="auto"/>
      </w:rPr>
    </w:lvl>
    <w:lvl w:ilvl="2">
      <w:start w:val="1"/>
      <w:numFmt w:val="decimalEnclosedCircle"/>
      <w:lvlText w:val="%3"/>
      <w:lvlJc w:val="left"/>
      <w:pPr>
        <w:tabs>
          <w:tab w:val="num" w:pos="1320"/>
        </w:tabs>
        <w:ind w:left="1320" w:hanging="480"/>
      </w:pPr>
      <w:rPr>
        <w:rFonts w:hint="eastAsia"/>
        <w:color w:val="auto"/>
        <w:u w:val="none"/>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ascii="ＭＳ 明朝" w:eastAsia="ＭＳ 明朝" w:hAnsi="ＭＳ 明朝" w:cs="ＭＳ 明朝" w:hint="eastAsia"/>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50BE4978"/>
    <w:multiLevelType w:val="hybridMultilevel"/>
    <w:tmpl w:val="419A1C2A"/>
    <w:lvl w:ilvl="0" w:tplc="823CA3E6">
      <w:start w:val="1"/>
      <w:numFmt w:val="decimalEnclosedCircle"/>
      <w:lvlText w:val="%1"/>
      <w:lvlJc w:val="left"/>
      <w:pPr>
        <w:ind w:left="602" w:hanging="360"/>
      </w:pPr>
      <w:rPr>
        <w:rFonts w:hint="default"/>
      </w:rPr>
    </w:lvl>
    <w:lvl w:ilvl="1" w:tplc="04090017" w:tentative="1">
      <w:start w:val="1"/>
      <w:numFmt w:val="aiueoFullWidth"/>
      <w:lvlText w:val="(%2)"/>
      <w:lvlJc w:val="left"/>
      <w:pPr>
        <w:ind w:left="1122" w:hanging="440"/>
      </w:pPr>
    </w:lvl>
    <w:lvl w:ilvl="2" w:tplc="04090011" w:tentative="1">
      <w:start w:val="1"/>
      <w:numFmt w:val="decimalEnclosedCircle"/>
      <w:lvlText w:val="%3"/>
      <w:lvlJc w:val="left"/>
      <w:pPr>
        <w:ind w:left="1562" w:hanging="440"/>
      </w:pPr>
    </w:lvl>
    <w:lvl w:ilvl="3" w:tplc="0409000F" w:tentative="1">
      <w:start w:val="1"/>
      <w:numFmt w:val="decimal"/>
      <w:lvlText w:val="%4."/>
      <w:lvlJc w:val="left"/>
      <w:pPr>
        <w:ind w:left="2002" w:hanging="440"/>
      </w:pPr>
    </w:lvl>
    <w:lvl w:ilvl="4" w:tplc="04090017" w:tentative="1">
      <w:start w:val="1"/>
      <w:numFmt w:val="aiueoFullWidth"/>
      <w:lvlText w:val="(%5)"/>
      <w:lvlJc w:val="left"/>
      <w:pPr>
        <w:ind w:left="2442" w:hanging="440"/>
      </w:pPr>
    </w:lvl>
    <w:lvl w:ilvl="5" w:tplc="04090011" w:tentative="1">
      <w:start w:val="1"/>
      <w:numFmt w:val="decimalEnclosedCircle"/>
      <w:lvlText w:val="%6"/>
      <w:lvlJc w:val="left"/>
      <w:pPr>
        <w:ind w:left="2882" w:hanging="440"/>
      </w:pPr>
    </w:lvl>
    <w:lvl w:ilvl="6" w:tplc="0409000F" w:tentative="1">
      <w:start w:val="1"/>
      <w:numFmt w:val="decimal"/>
      <w:lvlText w:val="%7."/>
      <w:lvlJc w:val="left"/>
      <w:pPr>
        <w:ind w:left="3322" w:hanging="440"/>
      </w:pPr>
    </w:lvl>
    <w:lvl w:ilvl="7" w:tplc="04090017" w:tentative="1">
      <w:start w:val="1"/>
      <w:numFmt w:val="aiueoFullWidth"/>
      <w:lvlText w:val="(%8)"/>
      <w:lvlJc w:val="left"/>
      <w:pPr>
        <w:ind w:left="3762" w:hanging="440"/>
      </w:pPr>
    </w:lvl>
    <w:lvl w:ilvl="8" w:tplc="04090011" w:tentative="1">
      <w:start w:val="1"/>
      <w:numFmt w:val="decimalEnclosedCircle"/>
      <w:lvlText w:val="%9"/>
      <w:lvlJc w:val="left"/>
      <w:pPr>
        <w:ind w:left="4202" w:hanging="440"/>
      </w:pPr>
    </w:lvl>
  </w:abstractNum>
  <w:abstractNum w:abstractNumId="11" w15:restartNumberingAfterBreak="0">
    <w:nsid w:val="5B970939"/>
    <w:multiLevelType w:val="hybridMultilevel"/>
    <w:tmpl w:val="A4248BBE"/>
    <w:lvl w:ilvl="0" w:tplc="8050145E">
      <w:start w:val="1"/>
      <w:numFmt w:val="decimalEnclosedCircle"/>
      <w:lvlText w:val="%1"/>
      <w:lvlJc w:val="left"/>
      <w:pPr>
        <w:tabs>
          <w:tab w:val="num" w:pos="817"/>
        </w:tabs>
        <w:ind w:left="817" w:hanging="450"/>
      </w:pPr>
      <w:rPr>
        <w:rFonts w:hint="default"/>
      </w:rPr>
    </w:lvl>
    <w:lvl w:ilvl="1" w:tplc="04090017" w:tentative="1">
      <w:start w:val="1"/>
      <w:numFmt w:val="aiueoFullWidth"/>
      <w:lvlText w:val="(%2)"/>
      <w:lvlJc w:val="left"/>
      <w:pPr>
        <w:tabs>
          <w:tab w:val="num" w:pos="1207"/>
        </w:tabs>
        <w:ind w:left="1207" w:hanging="420"/>
      </w:pPr>
    </w:lvl>
    <w:lvl w:ilvl="2" w:tplc="04090011" w:tentative="1">
      <w:start w:val="1"/>
      <w:numFmt w:val="decimalEnclosedCircle"/>
      <w:lvlText w:val="%3"/>
      <w:lvlJc w:val="left"/>
      <w:pPr>
        <w:tabs>
          <w:tab w:val="num" w:pos="1627"/>
        </w:tabs>
        <w:ind w:left="1627" w:hanging="420"/>
      </w:pPr>
    </w:lvl>
    <w:lvl w:ilvl="3" w:tplc="0409000F" w:tentative="1">
      <w:start w:val="1"/>
      <w:numFmt w:val="decimal"/>
      <w:lvlText w:val="%4."/>
      <w:lvlJc w:val="left"/>
      <w:pPr>
        <w:tabs>
          <w:tab w:val="num" w:pos="2047"/>
        </w:tabs>
        <w:ind w:left="2047" w:hanging="420"/>
      </w:pPr>
    </w:lvl>
    <w:lvl w:ilvl="4" w:tplc="04090017" w:tentative="1">
      <w:start w:val="1"/>
      <w:numFmt w:val="aiueoFullWidth"/>
      <w:lvlText w:val="(%5)"/>
      <w:lvlJc w:val="left"/>
      <w:pPr>
        <w:tabs>
          <w:tab w:val="num" w:pos="2467"/>
        </w:tabs>
        <w:ind w:left="2467" w:hanging="420"/>
      </w:pPr>
    </w:lvl>
    <w:lvl w:ilvl="5" w:tplc="04090011" w:tentative="1">
      <w:start w:val="1"/>
      <w:numFmt w:val="decimalEnclosedCircle"/>
      <w:lvlText w:val="%6"/>
      <w:lvlJc w:val="left"/>
      <w:pPr>
        <w:tabs>
          <w:tab w:val="num" w:pos="2887"/>
        </w:tabs>
        <w:ind w:left="2887" w:hanging="420"/>
      </w:pPr>
    </w:lvl>
    <w:lvl w:ilvl="6" w:tplc="0409000F" w:tentative="1">
      <w:start w:val="1"/>
      <w:numFmt w:val="decimal"/>
      <w:lvlText w:val="%7."/>
      <w:lvlJc w:val="left"/>
      <w:pPr>
        <w:tabs>
          <w:tab w:val="num" w:pos="3307"/>
        </w:tabs>
        <w:ind w:left="3307" w:hanging="420"/>
      </w:pPr>
    </w:lvl>
    <w:lvl w:ilvl="7" w:tplc="04090017" w:tentative="1">
      <w:start w:val="1"/>
      <w:numFmt w:val="aiueoFullWidth"/>
      <w:lvlText w:val="(%8)"/>
      <w:lvlJc w:val="left"/>
      <w:pPr>
        <w:tabs>
          <w:tab w:val="num" w:pos="3727"/>
        </w:tabs>
        <w:ind w:left="3727" w:hanging="420"/>
      </w:pPr>
    </w:lvl>
    <w:lvl w:ilvl="8" w:tplc="04090011" w:tentative="1">
      <w:start w:val="1"/>
      <w:numFmt w:val="decimalEnclosedCircle"/>
      <w:lvlText w:val="%9"/>
      <w:lvlJc w:val="left"/>
      <w:pPr>
        <w:tabs>
          <w:tab w:val="num" w:pos="4147"/>
        </w:tabs>
        <w:ind w:left="4147" w:hanging="420"/>
      </w:pPr>
    </w:lvl>
  </w:abstractNum>
  <w:abstractNum w:abstractNumId="12" w15:restartNumberingAfterBreak="0">
    <w:nsid w:val="620F11EB"/>
    <w:multiLevelType w:val="multilevel"/>
    <w:tmpl w:val="8340A55C"/>
    <w:lvl w:ilvl="0">
      <w:start w:val="1"/>
      <w:numFmt w:val="decimalFullWidth"/>
      <w:lvlText w:val="%1"/>
      <w:lvlJc w:val="left"/>
      <w:pPr>
        <w:tabs>
          <w:tab w:val="num" w:pos="1605"/>
        </w:tabs>
        <w:ind w:left="1605" w:hanging="420"/>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color w:val="auto"/>
      </w:rPr>
    </w:lvl>
    <w:lvl w:ilvl="2">
      <w:start w:val="1"/>
      <w:numFmt w:val="aiueo"/>
      <w:lvlText w:val="(%3)"/>
      <w:lvlJc w:val="left"/>
      <w:pPr>
        <w:tabs>
          <w:tab w:val="num" w:pos="1560"/>
        </w:tabs>
        <w:ind w:left="1560" w:hanging="720"/>
      </w:pPr>
      <w:rPr>
        <w:rFonts w:hint="default"/>
        <w:color w:val="auto"/>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ascii="ＭＳ 明朝" w:eastAsia="ＭＳ 明朝" w:hAnsi="ＭＳ 明朝" w:cs="ＭＳ 明朝" w:hint="eastAsia"/>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77A953BC"/>
    <w:multiLevelType w:val="multilevel"/>
    <w:tmpl w:val="D2CA3F3C"/>
    <w:lvl w:ilvl="0">
      <w:start w:val="1"/>
      <w:numFmt w:val="bullet"/>
      <w:lvlText w:val=""/>
      <w:lvlJc w:val="left"/>
      <w:pPr>
        <w:tabs>
          <w:tab w:val="num" w:pos="987"/>
        </w:tabs>
        <w:ind w:left="987" w:hanging="420"/>
      </w:pPr>
      <w:rPr>
        <w:rFonts w:ascii="Symbol" w:hAnsi="Symbol" w:hint="default"/>
        <w:color w:val="auto"/>
      </w:rPr>
    </w:lvl>
    <w:lvl w:ilvl="1">
      <w:start w:val="1"/>
      <w:numFmt w:val="bullet"/>
      <w:lvlText w:val=""/>
      <w:lvlJc w:val="left"/>
      <w:pPr>
        <w:tabs>
          <w:tab w:val="num" w:pos="1407"/>
        </w:tabs>
        <w:ind w:left="1407" w:hanging="420"/>
      </w:pPr>
      <w:rPr>
        <w:rFonts w:ascii="Wingdings" w:hAnsi="Wingdings" w:hint="default"/>
      </w:rPr>
    </w:lvl>
    <w:lvl w:ilvl="2">
      <w:start w:val="1"/>
      <w:numFmt w:val="bullet"/>
      <w:lvlText w:val=""/>
      <w:lvlJc w:val="left"/>
      <w:pPr>
        <w:tabs>
          <w:tab w:val="num" w:pos="1827"/>
        </w:tabs>
        <w:ind w:left="1827" w:hanging="420"/>
      </w:pPr>
      <w:rPr>
        <w:rFonts w:ascii="Wingdings" w:hAnsi="Wingdings" w:hint="default"/>
      </w:rPr>
    </w:lvl>
    <w:lvl w:ilvl="3">
      <w:start w:val="1"/>
      <w:numFmt w:val="bullet"/>
      <w:lvlText w:val=""/>
      <w:lvlJc w:val="left"/>
      <w:pPr>
        <w:tabs>
          <w:tab w:val="num" w:pos="2247"/>
        </w:tabs>
        <w:ind w:left="2247" w:hanging="420"/>
      </w:pPr>
      <w:rPr>
        <w:rFonts w:ascii="Wingdings" w:hAnsi="Wingdings" w:hint="default"/>
      </w:rPr>
    </w:lvl>
    <w:lvl w:ilvl="4">
      <w:start w:val="1"/>
      <w:numFmt w:val="bullet"/>
      <w:lvlText w:val=""/>
      <w:lvlJc w:val="left"/>
      <w:pPr>
        <w:tabs>
          <w:tab w:val="num" w:pos="2667"/>
        </w:tabs>
        <w:ind w:left="2667" w:hanging="420"/>
      </w:pPr>
      <w:rPr>
        <w:rFonts w:ascii="Wingdings" w:hAnsi="Wingdings" w:hint="default"/>
      </w:rPr>
    </w:lvl>
    <w:lvl w:ilvl="5">
      <w:start w:val="1"/>
      <w:numFmt w:val="bullet"/>
      <w:lvlText w:val=""/>
      <w:lvlJc w:val="left"/>
      <w:pPr>
        <w:tabs>
          <w:tab w:val="num" w:pos="3087"/>
        </w:tabs>
        <w:ind w:left="3087" w:hanging="420"/>
      </w:pPr>
      <w:rPr>
        <w:rFonts w:ascii="Wingdings" w:hAnsi="Wingdings" w:hint="default"/>
      </w:rPr>
    </w:lvl>
    <w:lvl w:ilvl="6">
      <w:start w:val="1"/>
      <w:numFmt w:val="bullet"/>
      <w:lvlText w:val=""/>
      <w:lvlJc w:val="left"/>
      <w:pPr>
        <w:tabs>
          <w:tab w:val="num" w:pos="3507"/>
        </w:tabs>
        <w:ind w:left="3507" w:hanging="420"/>
      </w:pPr>
      <w:rPr>
        <w:rFonts w:ascii="Wingdings" w:hAnsi="Wingdings" w:hint="default"/>
      </w:rPr>
    </w:lvl>
    <w:lvl w:ilvl="7">
      <w:start w:val="1"/>
      <w:numFmt w:val="bullet"/>
      <w:lvlText w:val=""/>
      <w:lvlJc w:val="left"/>
      <w:pPr>
        <w:tabs>
          <w:tab w:val="num" w:pos="3927"/>
        </w:tabs>
        <w:ind w:left="3927" w:hanging="420"/>
      </w:pPr>
      <w:rPr>
        <w:rFonts w:ascii="Wingdings" w:hAnsi="Wingdings" w:hint="default"/>
      </w:rPr>
    </w:lvl>
    <w:lvl w:ilvl="8">
      <w:start w:val="1"/>
      <w:numFmt w:val="bullet"/>
      <w:lvlText w:val=""/>
      <w:lvlJc w:val="left"/>
      <w:pPr>
        <w:tabs>
          <w:tab w:val="num" w:pos="4347"/>
        </w:tabs>
        <w:ind w:left="4347" w:hanging="420"/>
      </w:pPr>
      <w:rPr>
        <w:rFonts w:ascii="Wingdings" w:hAnsi="Wingdings" w:hint="default"/>
      </w:rPr>
    </w:lvl>
  </w:abstractNum>
  <w:num w:numId="1" w16cid:durableId="145900099">
    <w:abstractNumId w:val="4"/>
  </w:num>
  <w:num w:numId="2" w16cid:durableId="1900824841">
    <w:abstractNumId w:val="0"/>
  </w:num>
  <w:num w:numId="3" w16cid:durableId="60492196">
    <w:abstractNumId w:val="1"/>
  </w:num>
  <w:num w:numId="4" w16cid:durableId="1950434010">
    <w:abstractNumId w:val="13"/>
  </w:num>
  <w:num w:numId="5" w16cid:durableId="1511064779">
    <w:abstractNumId w:val="3"/>
  </w:num>
  <w:num w:numId="6" w16cid:durableId="339740199">
    <w:abstractNumId w:val="2"/>
  </w:num>
  <w:num w:numId="7" w16cid:durableId="1813794652">
    <w:abstractNumId w:val="8"/>
  </w:num>
  <w:num w:numId="8" w16cid:durableId="2037610431">
    <w:abstractNumId w:val="12"/>
  </w:num>
  <w:num w:numId="9" w16cid:durableId="99691443">
    <w:abstractNumId w:val="11"/>
  </w:num>
  <w:num w:numId="10" w16cid:durableId="862743101">
    <w:abstractNumId w:val="9"/>
  </w:num>
  <w:num w:numId="11" w16cid:durableId="1927231348">
    <w:abstractNumId w:val="7"/>
  </w:num>
  <w:num w:numId="12" w16cid:durableId="1193155821">
    <w:abstractNumId w:val="6"/>
  </w:num>
  <w:num w:numId="13" w16cid:durableId="970475487">
    <w:abstractNumId w:val="10"/>
  </w:num>
  <w:num w:numId="14" w16cid:durableId="1173826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6"/>
  <w:drawingGridVerticalSpacing w:val="323"/>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B60"/>
    <w:rsid w:val="0000477F"/>
    <w:rsid w:val="00012FE9"/>
    <w:rsid w:val="00023206"/>
    <w:rsid w:val="0002358F"/>
    <w:rsid w:val="00044DE0"/>
    <w:rsid w:val="0004529C"/>
    <w:rsid w:val="000557E9"/>
    <w:rsid w:val="0005674F"/>
    <w:rsid w:val="00094EFA"/>
    <w:rsid w:val="00097B7B"/>
    <w:rsid w:val="000A698B"/>
    <w:rsid w:val="000B315F"/>
    <w:rsid w:val="000C4744"/>
    <w:rsid w:val="000D230D"/>
    <w:rsid w:val="000D2F5B"/>
    <w:rsid w:val="000D41FC"/>
    <w:rsid w:val="000E151C"/>
    <w:rsid w:val="000F4693"/>
    <w:rsid w:val="001003C8"/>
    <w:rsid w:val="0011331E"/>
    <w:rsid w:val="00116C35"/>
    <w:rsid w:val="00125936"/>
    <w:rsid w:val="0013356B"/>
    <w:rsid w:val="00137570"/>
    <w:rsid w:val="001437FD"/>
    <w:rsid w:val="00161FA1"/>
    <w:rsid w:val="0016398C"/>
    <w:rsid w:val="001701D4"/>
    <w:rsid w:val="001733FD"/>
    <w:rsid w:val="001766E3"/>
    <w:rsid w:val="001777D1"/>
    <w:rsid w:val="001779D4"/>
    <w:rsid w:val="00180981"/>
    <w:rsid w:val="001855DB"/>
    <w:rsid w:val="001870B2"/>
    <w:rsid w:val="001A0BEB"/>
    <w:rsid w:val="001B1F11"/>
    <w:rsid w:val="001C4128"/>
    <w:rsid w:val="001D7F9A"/>
    <w:rsid w:val="001E063D"/>
    <w:rsid w:val="001E4698"/>
    <w:rsid w:val="001E533B"/>
    <w:rsid w:val="001F18E4"/>
    <w:rsid w:val="001F6061"/>
    <w:rsid w:val="00203010"/>
    <w:rsid w:val="00206A03"/>
    <w:rsid w:val="002163B2"/>
    <w:rsid w:val="002260EC"/>
    <w:rsid w:val="0025072E"/>
    <w:rsid w:val="00256607"/>
    <w:rsid w:val="00256A42"/>
    <w:rsid w:val="00270BE8"/>
    <w:rsid w:val="0027200C"/>
    <w:rsid w:val="00276034"/>
    <w:rsid w:val="002764CD"/>
    <w:rsid w:val="00284A09"/>
    <w:rsid w:val="00291C88"/>
    <w:rsid w:val="00297A7F"/>
    <w:rsid w:val="002B36F0"/>
    <w:rsid w:val="002C7711"/>
    <w:rsid w:val="002D41FA"/>
    <w:rsid w:val="002F1100"/>
    <w:rsid w:val="002F5CCD"/>
    <w:rsid w:val="00303A19"/>
    <w:rsid w:val="00311F20"/>
    <w:rsid w:val="003205D6"/>
    <w:rsid w:val="0032105E"/>
    <w:rsid w:val="00321D62"/>
    <w:rsid w:val="0033586D"/>
    <w:rsid w:val="003658A9"/>
    <w:rsid w:val="003674BD"/>
    <w:rsid w:val="00374C69"/>
    <w:rsid w:val="00392B9D"/>
    <w:rsid w:val="00394981"/>
    <w:rsid w:val="003C2858"/>
    <w:rsid w:val="003C3953"/>
    <w:rsid w:val="003C7540"/>
    <w:rsid w:val="00404C37"/>
    <w:rsid w:val="00405097"/>
    <w:rsid w:val="0041302D"/>
    <w:rsid w:val="00414C50"/>
    <w:rsid w:val="00420720"/>
    <w:rsid w:val="00424014"/>
    <w:rsid w:val="00445068"/>
    <w:rsid w:val="00471D92"/>
    <w:rsid w:val="004742CF"/>
    <w:rsid w:val="0048014D"/>
    <w:rsid w:val="0048356B"/>
    <w:rsid w:val="004A3ADB"/>
    <w:rsid w:val="004B1C8E"/>
    <w:rsid w:val="004B2705"/>
    <w:rsid w:val="004C12BB"/>
    <w:rsid w:val="004D0CBB"/>
    <w:rsid w:val="004D743B"/>
    <w:rsid w:val="004E117D"/>
    <w:rsid w:val="004F502E"/>
    <w:rsid w:val="0050282E"/>
    <w:rsid w:val="005042AF"/>
    <w:rsid w:val="00530B50"/>
    <w:rsid w:val="00535A84"/>
    <w:rsid w:val="005370EC"/>
    <w:rsid w:val="005507E6"/>
    <w:rsid w:val="0055192C"/>
    <w:rsid w:val="00554512"/>
    <w:rsid w:val="00563192"/>
    <w:rsid w:val="005806B2"/>
    <w:rsid w:val="005B38B8"/>
    <w:rsid w:val="005B48FA"/>
    <w:rsid w:val="005D02DB"/>
    <w:rsid w:val="005D0AE4"/>
    <w:rsid w:val="005F69C4"/>
    <w:rsid w:val="005F706C"/>
    <w:rsid w:val="00605363"/>
    <w:rsid w:val="0061699D"/>
    <w:rsid w:val="00624C9E"/>
    <w:rsid w:val="00635C27"/>
    <w:rsid w:val="006733AB"/>
    <w:rsid w:val="00690B12"/>
    <w:rsid w:val="0069207E"/>
    <w:rsid w:val="006A239D"/>
    <w:rsid w:val="006B6EFC"/>
    <w:rsid w:val="006C0627"/>
    <w:rsid w:val="006C6033"/>
    <w:rsid w:val="006E2DB2"/>
    <w:rsid w:val="006E7C7F"/>
    <w:rsid w:val="006E7C9E"/>
    <w:rsid w:val="0071088E"/>
    <w:rsid w:val="0071419E"/>
    <w:rsid w:val="00715D41"/>
    <w:rsid w:val="00720C0D"/>
    <w:rsid w:val="00720EA3"/>
    <w:rsid w:val="0074041E"/>
    <w:rsid w:val="00744AC2"/>
    <w:rsid w:val="00761317"/>
    <w:rsid w:val="0076174A"/>
    <w:rsid w:val="00763E73"/>
    <w:rsid w:val="007B210F"/>
    <w:rsid w:val="007B475C"/>
    <w:rsid w:val="007B667F"/>
    <w:rsid w:val="007C10BD"/>
    <w:rsid w:val="007D3252"/>
    <w:rsid w:val="007F7B84"/>
    <w:rsid w:val="0081794E"/>
    <w:rsid w:val="00820229"/>
    <w:rsid w:val="00827B64"/>
    <w:rsid w:val="008307A5"/>
    <w:rsid w:val="00831966"/>
    <w:rsid w:val="00845E51"/>
    <w:rsid w:val="00850829"/>
    <w:rsid w:val="008614CE"/>
    <w:rsid w:val="00861BCF"/>
    <w:rsid w:val="008631C0"/>
    <w:rsid w:val="00873E3C"/>
    <w:rsid w:val="008749C5"/>
    <w:rsid w:val="00874C91"/>
    <w:rsid w:val="00880258"/>
    <w:rsid w:val="008873FC"/>
    <w:rsid w:val="008A61C4"/>
    <w:rsid w:val="008B13FA"/>
    <w:rsid w:val="008B45CC"/>
    <w:rsid w:val="008C69D4"/>
    <w:rsid w:val="008D4DDE"/>
    <w:rsid w:val="008E09EA"/>
    <w:rsid w:val="008E641F"/>
    <w:rsid w:val="008F2C0E"/>
    <w:rsid w:val="00913B00"/>
    <w:rsid w:val="00914437"/>
    <w:rsid w:val="00916236"/>
    <w:rsid w:val="009250A7"/>
    <w:rsid w:val="00926CDD"/>
    <w:rsid w:val="0093079D"/>
    <w:rsid w:val="00934A0C"/>
    <w:rsid w:val="00936377"/>
    <w:rsid w:val="009453DA"/>
    <w:rsid w:val="00945707"/>
    <w:rsid w:val="00960017"/>
    <w:rsid w:val="00973C1A"/>
    <w:rsid w:val="009800DA"/>
    <w:rsid w:val="00984AAA"/>
    <w:rsid w:val="009857F8"/>
    <w:rsid w:val="009A76C0"/>
    <w:rsid w:val="009B4ACD"/>
    <w:rsid w:val="009E1DE1"/>
    <w:rsid w:val="009E55D5"/>
    <w:rsid w:val="00A074D6"/>
    <w:rsid w:val="00A2205E"/>
    <w:rsid w:val="00A33BF1"/>
    <w:rsid w:val="00A40D5A"/>
    <w:rsid w:val="00A451CA"/>
    <w:rsid w:val="00A524EE"/>
    <w:rsid w:val="00A67FA9"/>
    <w:rsid w:val="00A81199"/>
    <w:rsid w:val="00A81A86"/>
    <w:rsid w:val="00AA6F66"/>
    <w:rsid w:val="00AB0148"/>
    <w:rsid w:val="00AD0468"/>
    <w:rsid w:val="00AE1FAA"/>
    <w:rsid w:val="00AE2322"/>
    <w:rsid w:val="00B248E1"/>
    <w:rsid w:val="00B26289"/>
    <w:rsid w:val="00B30CC0"/>
    <w:rsid w:val="00B52AAB"/>
    <w:rsid w:val="00B54003"/>
    <w:rsid w:val="00B64826"/>
    <w:rsid w:val="00B6503B"/>
    <w:rsid w:val="00B71C33"/>
    <w:rsid w:val="00B92D1B"/>
    <w:rsid w:val="00B9592F"/>
    <w:rsid w:val="00B95DFD"/>
    <w:rsid w:val="00BB07E5"/>
    <w:rsid w:val="00BB6ADC"/>
    <w:rsid w:val="00BB7EE9"/>
    <w:rsid w:val="00BC08D8"/>
    <w:rsid w:val="00BE3329"/>
    <w:rsid w:val="00BF2C7D"/>
    <w:rsid w:val="00BF58FE"/>
    <w:rsid w:val="00C02D39"/>
    <w:rsid w:val="00C04628"/>
    <w:rsid w:val="00C10C90"/>
    <w:rsid w:val="00C135E1"/>
    <w:rsid w:val="00C21575"/>
    <w:rsid w:val="00C32670"/>
    <w:rsid w:val="00C37ED2"/>
    <w:rsid w:val="00C55583"/>
    <w:rsid w:val="00C60E57"/>
    <w:rsid w:val="00C630B5"/>
    <w:rsid w:val="00C7583B"/>
    <w:rsid w:val="00C77586"/>
    <w:rsid w:val="00C82078"/>
    <w:rsid w:val="00C85E9D"/>
    <w:rsid w:val="00C93501"/>
    <w:rsid w:val="00C97C89"/>
    <w:rsid w:val="00CA16B2"/>
    <w:rsid w:val="00CB2BB3"/>
    <w:rsid w:val="00CB6ABB"/>
    <w:rsid w:val="00CB7408"/>
    <w:rsid w:val="00CC2BA3"/>
    <w:rsid w:val="00CC64AC"/>
    <w:rsid w:val="00CE069D"/>
    <w:rsid w:val="00CE50F7"/>
    <w:rsid w:val="00CE6571"/>
    <w:rsid w:val="00CF3DAA"/>
    <w:rsid w:val="00D152D5"/>
    <w:rsid w:val="00D158BD"/>
    <w:rsid w:val="00D1691D"/>
    <w:rsid w:val="00D22683"/>
    <w:rsid w:val="00D37FFD"/>
    <w:rsid w:val="00D4637D"/>
    <w:rsid w:val="00D46B14"/>
    <w:rsid w:val="00D763A8"/>
    <w:rsid w:val="00D76739"/>
    <w:rsid w:val="00D80F4E"/>
    <w:rsid w:val="00D82A34"/>
    <w:rsid w:val="00D83821"/>
    <w:rsid w:val="00D86B43"/>
    <w:rsid w:val="00DA0600"/>
    <w:rsid w:val="00DA4C39"/>
    <w:rsid w:val="00DB2EE8"/>
    <w:rsid w:val="00DC098B"/>
    <w:rsid w:val="00DC0FC3"/>
    <w:rsid w:val="00DC6F6A"/>
    <w:rsid w:val="00DD2346"/>
    <w:rsid w:val="00DF352B"/>
    <w:rsid w:val="00DF72FD"/>
    <w:rsid w:val="00E01DEB"/>
    <w:rsid w:val="00E033B6"/>
    <w:rsid w:val="00E10750"/>
    <w:rsid w:val="00E1664E"/>
    <w:rsid w:val="00E52389"/>
    <w:rsid w:val="00E5393A"/>
    <w:rsid w:val="00E539E5"/>
    <w:rsid w:val="00E54247"/>
    <w:rsid w:val="00E73381"/>
    <w:rsid w:val="00E754C3"/>
    <w:rsid w:val="00E907D6"/>
    <w:rsid w:val="00E95F56"/>
    <w:rsid w:val="00E9621A"/>
    <w:rsid w:val="00EA2517"/>
    <w:rsid w:val="00EB3DA3"/>
    <w:rsid w:val="00EC1D2C"/>
    <w:rsid w:val="00EC3D0E"/>
    <w:rsid w:val="00ED2610"/>
    <w:rsid w:val="00EE11F7"/>
    <w:rsid w:val="00EE260F"/>
    <w:rsid w:val="00EE29D8"/>
    <w:rsid w:val="00EF3E5E"/>
    <w:rsid w:val="00F066F2"/>
    <w:rsid w:val="00F07164"/>
    <w:rsid w:val="00F12E61"/>
    <w:rsid w:val="00F3203D"/>
    <w:rsid w:val="00F3293F"/>
    <w:rsid w:val="00F37BA4"/>
    <w:rsid w:val="00F47491"/>
    <w:rsid w:val="00F50530"/>
    <w:rsid w:val="00F56E4D"/>
    <w:rsid w:val="00F64261"/>
    <w:rsid w:val="00F81F4F"/>
    <w:rsid w:val="00F84FD6"/>
    <w:rsid w:val="00F9440D"/>
    <w:rsid w:val="00FA4B60"/>
    <w:rsid w:val="00FA6CEA"/>
    <w:rsid w:val="00FC33EE"/>
    <w:rsid w:val="00FD46CA"/>
    <w:rsid w:val="00FD71F6"/>
    <w:rsid w:val="00FE1E8F"/>
    <w:rsid w:val="00FE37FE"/>
    <w:rsid w:val="00FF1820"/>
    <w:rsid w:val="00FF1E8B"/>
    <w:rsid w:val="00FF3213"/>
    <w:rsid w:val="00FF520E"/>
    <w:rsid w:val="00FF56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773F1BFA"/>
  <w15:chartTrackingRefBased/>
  <w15:docId w15:val="{2AEBEE64-BDB1-4CA4-809B-B187452C6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utoSpaceDE w:val="0"/>
      <w:autoSpaceDN w:val="0"/>
      <w:adjustRightInd w:val="0"/>
      <w:textAlignment w:val="baseline"/>
    </w:pPr>
    <w:rPr>
      <w:rFonts w:ascii="ＭＳ 明朝" w:hAnsi="ＭＳ 明朝" w:cs="ＭＳ 明朝"/>
      <w:color w:val="000000"/>
      <w:sz w:val="21"/>
      <w:szCs w:val="21"/>
    </w:rPr>
  </w:style>
  <w:style w:type="paragraph" w:styleId="1">
    <w:name w:val="heading 1"/>
    <w:next w:val="a"/>
    <w:link w:val="10"/>
    <w:uiPriority w:val="9"/>
    <w:unhideWhenUsed/>
    <w:qFormat/>
    <w:rsid w:val="00D152D5"/>
    <w:pPr>
      <w:keepNext/>
      <w:keepLines/>
      <w:numPr>
        <w:numId w:val="12"/>
      </w:numPr>
      <w:spacing w:after="40" w:line="259" w:lineRule="auto"/>
      <w:ind w:left="128" w:hanging="10"/>
      <w:outlineLvl w:val="0"/>
    </w:pPr>
    <w:rPr>
      <w:rFonts w:ascii="ＭＳ 明朝" w:hAnsi="ＭＳ 明朝" w:cs="ＭＳ 明朝"/>
      <w:color w:val="000000"/>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3205D6"/>
  </w:style>
  <w:style w:type="paragraph" w:styleId="a4">
    <w:name w:val="Balloon Text"/>
    <w:basedOn w:val="a"/>
    <w:semiHidden/>
    <w:rsid w:val="00850829"/>
    <w:rPr>
      <w:rFonts w:ascii="Arial" w:eastAsia="ＭＳ ゴシック" w:hAnsi="Arial" w:cs="Times New Roman"/>
      <w:sz w:val="18"/>
      <w:szCs w:val="18"/>
    </w:rPr>
  </w:style>
  <w:style w:type="paragraph" w:styleId="a5">
    <w:name w:val="header"/>
    <w:basedOn w:val="a"/>
    <w:rsid w:val="00394981"/>
    <w:pPr>
      <w:tabs>
        <w:tab w:val="center" w:pos="4252"/>
        <w:tab w:val="right" w:pos="8504"/>
      </w:tabs>
      <w:snapToGrid w:val="0"/>
    </w:pPr>
  </w:style>
  <w:style w:type="paragraph" w:styleId="a6">
    <w:name w:val="footer"/>
    <w:basedOn w:val="a"/>
    <w:rsid w:val="00394981"/>
    <w:pPr>
      <w:tabs>
        <w:tab w:val="center" w:pos="4252"/>
        <w:tab w:val="right" w:pos="8504"/>
      </w:tabs>
      <w:snapToGrid w:val="0"/>
    </w:pPr>
  </w:style>
  <w:style w:type="table" w:styleId="a7">
    <w:name w:val="Table Grid"/>
    <w:basedOn w:val="a1"/>
    <w:rsid w:val="0048356B"/>
    <w:pPr>
      <w:widowControl w:val="0"/>
      <w:suppressAutoHyphens/>
      <w:wordWrap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一太郎８/９"/>
    <w:rsid w:val="00B30CC0"/>
    <w:pPr>
      <w:widowControl w:val="0"/>
      <w:wordWrap w:val="0"/>
      <w:autoSpaceDE w:val="0"/>
      <w:autoSpaceDN w:val="0"/>
      <w:adjustRightInd w:val="0"/>
      <w:spacing w:line="362" w:lineRule="atLeast"/>
      <w:jc w:val="both"/>
    </w:pPr>
    <w:rPr>
      <w:rFonts w:ascii="ＭＳ 明朝" w:hAnsi="Century"/>
      <w:spacing w:val="2"/>
      <w:sz w:val="24"/>
      <w:szCs w:val="24"/>
    </w:rPr>
  </w:style>
  <w:style w:type="character" w:customStyle="1" w:styleId="10">
    <w:name w:val="見出し 1 (文字)"/>
    <w:basedOn w:val="a0"/>
    <w:link w:val="1"/>
    <w:uiPriority w:val="9"/>
    <w:rsid w:val="00D152D5"/>
    <w:rPr>
      <w:rFonts w:ascii="ＭＳ 明朝" w:hAnsi="ＭＳ 明朝" w:cs="ＭＳ 明朝"/>
      <w:color w:val="000000"/>
      <w:kern w:val="2"/>
      <w:sz w:val="22"/>
      <w:szCs w:val="22"/>
    </w:rPr>
  </w:style>
  <w:style w:type="character" w:styleId="a9">
    <w:name w:val="annotation reference"/>
    <w:basedOn w:val="a0"/>
    <w:unhideWhenUsed/>
    <w:rsid w:val="00D152D5"/>
    <w:rPr>
      <w:sz w:val="18"/>
      <w:szCs w:val="18"/>
    </w:rPr>
  </w:style>
  <w:style w:type="paragraph" w:styleId="aa">
    <w:name w:val="annotation text"/>
    <w:basedOn w:val="a"/>
    <w:link w:val="ab"/>
    <w:unhideWhenUsed/>
    <w:rsid w:val="00D152D5"/>
    <w:pPr>
      <w:widowControl/>
      <w:suppressAutoHyphens w:val="0"/>
      <w:wordWrap/>
      <w:autoSpaceDE/>
      <w:autoSpaceDN/>
      <w:adjustRightInd/>
      <w:spacing w:after="4" w:line="271" w:lineRule="auto"/>
      <w:ind w:left="685" w:hanging="10"/>
      <w:textAlignment w:val="auto"/>
    </w:pPr>
    <w:rPr>
      <w:kern w:val="2"/>
      <w:sz w:val="22"/>
      <w:szCs w:val="22"/>
    </w:rPr>
  </w:style>
  <w:style w:type="character" w:customStyle="1" w:styleId="ab">
    <w:name w:val="コメント文字列 (文字)"/>
    <w:basedOn w:val="a0"/>
    <w:link w:val="aa"/>
    <w:rsid w:val="00D152D5"/>
    <w:rPr>
      <w:rFonts w:ascii="ＭＳ 明朝" w:hAnsi="ＭＳ 明朝" w:cs="ＭＳ 明朝"/>
      <w:color w:val="000000"/>
      <w:kern w:val="2"/>
      <w:sz w:val="22"/>
      <w:szCs w:val="22"/>
    </w:rPr>
  </w:style>
  <w:style w:type="paragraph" w:styleId="ac">
    <w:name w:val="List Paragraph"/>
    <w:basedOn w:val="a"/>
    <w:uiPriority w:val="34"/>
    <w:qFormat/>
    <w:rsid w:val="00D152D5"/>
    <w:pPr>
      <w:suppressAutoHyphens w:val="0"/>
      <w:wordWrap/>
      <w:autoSpaceDE/>
      <w:autoSpaceDN/>
      <w:adjustRightInd/>
      <w:ind w:leftChars="400" w:left="840"/>
      <w:jc w:val="both"/>
      <w:textAlignment w:val="auto"/>
    </w:pPr>
    <w:rPr>
      <w:rFonts w:ascii="Century" w:hAnsi="Century" w:cs="Times New Roman"/>
      <w:color w:val="auto"/>
      <w:kern w:val="2"/>
      <w:szCs w:val="24"/>
    </w:rPr>
  </w:style>
  <w:style w:type="paragraph" w:styleId="ad">
    <w:name w:val="annotation subject"/>
    <w:basedOn w:val="aa"/>
    <w:next w:val="aa"/>
    <w:link w:val="ae"/>
    <w:rsid w:val="00761317"/>
    <w:pPr>
      <w:widowControl w:val="0"/>
      <w:suppressAutoHyphens/>
      <w:wordWrap w:val="0"/>
      <w:autoSpaceDE w:val="0"/>
      <w:autoSpaceDN w:val="0"/>
      <w:adjustRightInd w:val="0"/>
      <w:spacing w:after="0" w:line="240" w:lineRule="auto"/>
      <w:ind w:left="0" w:firstLine="0"/>
      <w:textAlignment w:val="baseline"/>
    </w:pPr>
    <w:rPr>
      <w:b/>
      <w:bCs/>
      <w:kern w:val="0"/>
      <w:sz w:val="21"/>
      <w:szCs w:val="21"/>
    </w:rPr>
  </w:style>
  <w:style w:type="character" w:customStyle="1" w:styleId="ae">
    <w:name w:val="コメント内容 (文字)"/>
    <w:basedOn w:val="ab"/>
    <w:link w:val="ad"/>
    <w:rsid w:val="00761317"/>
    <w:rPr>
      <w:rFonts w:ascii="ＭＳ 明朝" w:hAnsi="ＭＳ 明朝" w:cs="ＭＳ 明朝"/>
      <w:b/>
      <w:bCs/>
      <w:color w:val="000000"/>
      <w:kern w:val="2"/>
      <w:sz w:val="21"/>
      <w:szCs w:val="21"/>
    </w:rPr>
  </w:style>
  <w:style w:type="paragraph" w:styleId="af">
    <w:name w:val="Revision"/>
    <w:hidden/>
    <w:uiPriority w:val="99"/>
    <w:semiHidden/>
    <w:rsid w:val="00EE11F7"/>
    <w:rPr>
      <w:rFonts w:ascii="ＭＳ 明朝" w:hAnsi="ＭＳ 明朝"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049585">
      <w:bodyDiv w:val="1"/>
      <w:marLeft w:val="0"/>
      <w:marRight w:val="0"/>
      <w:marTop w:val="0"/>
      <w:marBottom w:val="0"/>
      <w:divBdr>
        <w:top w:val="none" w:sz="0" w:space="0" w:color="auto"/>
        <w:left w:val="none" w:sz="0" w:space="0" w:color="auto"/>
        <w:bottom w:val="none" w:sz="0" w:space="0" w:color="auto"/>
        <w:right w:val="none" w:sz="0" w:space="0" w:color="auto"/>
      </w:divBdr>
    </w:div>
    <w:div w:id="908081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30bf__x30b0_ xmlns="580f91ee-e56d-4d19-bf9a-cad906087a44" xsi:nil="true"/>
    <_x30de__x30cb__x30e5__x30a2__x30eb__x306e__x5185__x5bb9_ xmlns="580f91ee-e56d-4d19-bf9a-cad906087a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E92036878E708419DEDB4E101345075" ma:contentTypeVersion="7" ma:contentTypeDescription="新しいドキュメントを作成します。" ma:contentTypeScope="" ma:versionID="946f54f816f1bf8304e8ea401de28cd7">
  <xsd:schema xmlns:xsd="http://www.w3.org/2001/XMLSchema" xmlns:xs="http://www.w3.org/2001/XMLSchema" xmlns:p="http://schemas.microsoft.com/office/2006/metadata/properties" xmlns:ns2="580f91ee-e56d-4d19-bf9a-cad906087a44" targetNamespace="http://schemas.microsoft.com/office/2006/metadata/properties" ma:root="true" ma:fieldsID="06365e699e72c15f988d696d7957b7f2" ns2:_="">
    <xsd:import namespace="580f91ee-e56d-4d19-bf9a-cad906087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30bf__x30b0_" minOccurs="0"/>
                <xsd:element ref="ns2:_x30de__x30cb__x30e5__x30a2__x30eb__x306e__x5185__x5bb9_"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f91ee-e56d-4d19-bf9a-cad906087a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30bf__x30b0_" ma:index="11"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規程類"/>
                    <xsd:enumeration value="調達部"/>
                    <xsd:enumeration value="規程"/>
                    <xsd:enumeration value="細則"/>
                    <xsd:enumeration value="要領"/>
                    <xsd:enumeration value="本文"/>
                    <xsd:enumeration value="様式等別紙"/>
                  </xsd:restriction>
                </xsd:simpleType>
              </xsd:element>
            </xsd:sequence>
          </xsd:extension>
        </xsd:complexContent>
      </xsd:complexType>
    </xsd:element>
    <xsd:element name="_x30de__x30cb__x30e5__x30a2__x30eb__x306e__x5185__x5bb9_" ma:index="12" nillable="true" ma:displayName="マニュアルの内容" ma:description="マニュアルに記載されている内容" ma:format="Dropdown" ma:internalName="_x30de__x30cb__x30e5__x30a2__x30eb__x306e__x5185__x5bb9_">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7F9480-9122-429F-8564-13B9D3AA0BA5}">
  <ds:schemaRefs>
    <ds:schemaRef ds:uri="http://schemas.microsoft.com/sharepoint/v3/contenttype/forms"/>
  </ds:schemaRefs>
</ds:datastoreItem>
</file>

<file path=customXml/itemProps2.xml><?xml version="1.0" encoding="utf-8"?>
<ds:datastoreItem xmlns:ds="http://schemas.openxmlformats.org/officeDocument/2006/customXml" ds:itemID="{2E0EC8DA-2057-4469-B03F-1997FAC7DA34}">
  <ds:schemaRefs>
    <ds:schemaRef ds:uri="http://schemas.microsoft.com/office/2006/metadata/properties"/>
    <ds:schemaRef ds:uri="http://schemas.microsoft.com/office/infopath/2007/PartnerControls"/>
    <ds:schemaRef ds:uri="580f91ee-e56d-4d19-bf9a-cad906087a44"/>
  </ds:schemaRefs>
</ds:datastoreItem>
</file>

<file path=customXml/itemProps3.xml><?xml version="1.0" encoding="utf-8"?>
<ds:datastoreItem xmlns:ds="http://schemas.openxmlformats.org/officeDocument/2006/customXml" ds:itemID="{78F6EBBC-4586-4868-8B8C-263D548F8088}"/>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1</Pages>
  <Words>512</Words>
  <Characters>527</Characters>
  <Application>Microsoft Office Word</Application>
  <DocSecurity>0</DocSecurity>
  <Lines>56</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整備地区エプロン舗装改修工事３（平成１９）</vt:lpstr>
      <vt:lpstr>整備地区エプロン舗装改修工事３（平成１９）</vt:lpstr>
    </vt:vector>
  </TitlesOfParts>
  <Company>成田国際空港株式会社</Company>
  <LinksUpToDate>false</LinksUpToDate>
  <CharactersWithSpaces>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整備地区エプロン舗装改修工事３（平成１９）</dc:title>
  <dc:subject/>
  <dc:creator>NAA</dc:creator>
  <cp:keywords/>
  <dc:description/>
  <cp:lastModifiedBy>大阪谷　和希</cp:lastModifiedBy>
  <cp:revision>13</cp:revision>
  <cp:lastPrinted>2022-10-31T04:44:00Z</cp:lastPrinted>
  <dcterms:created xsi:type="dcterms:W3CDTF">2023-04-24T06:18:00Z</dcterms:created>
  <dcterms:modified xsi:type="dcterms:W3CDTF">2026-05-15T01:05:00Z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0x010100AE92036878E708419DEDB4E101345075</vt:lpwstr>
  </property>
  <property fmtid="{D5CDD505-2E9C-101B-9397-08002B2CF9AE}" pid="3" name="MediaServiceImageTags">
    <vt:lpwstr/>
  </property>
  <property fmtid="{D5CDD505-2E9C-101B-9397-08002B2CF9AE}" pid="4" name="docLang">
    <vt:lpwstr>ja</vt:lpwstr>
  </property>
</Properties>
</file>